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0C7D2" w14:textId="68A049FF" w:rsidR="00555EA8" w:rsidRDefault="00555EA8" w:rsidP="00555EA8">
      <w:pPr>
        <w:spacing w:after="120" w:line="276" w:lineRule="auto"/>
        <w:rPr>
          <w:rFonts w:ascii="Calibri" w:eastAsia="Calibri" w:hAnsi="Calibri" w:cs="Times New Roman"/>
          <w:b/>
          <w:bCs/>
          <w:sz w:val="28"/>
          <w:szCs w:val="28"/>
          <w:u w:val="single"/>
          <w:lang w:val="en-US"/>
        </w:rPr>
      </w:pPr>
      <w:r w:rsidRPr="00F127AB">
        <w:rPr>
          <w:rFonts w:ascii="Calibri" w:eastAsia="Calibri" w:hAnsi="Calibri" w:cs="Times New Roman"/>
          <w:bCs/>
          <w:color w:val="2E74B5" w:themeColor="accent1" w:themeShade="BF"/>
          <w:sz w:val="32"/>
          <w:szCs w:val="28"/>
          <w:lang w:val="en-US"/>
        </w:rPr>
        <w:t xml:space="preserve">Sample </w:t>
      </w:r>
      <w:r w:rsidR="00F80E5B" w:rsidRPr="00F127AB">
        <w:rPr>
          <w:rFonts w:ascii="Calibri" w:eastAsia="Calibri" w:hAnsi="Calibri" w:cs="Times New Roman"/>
          <w:bCs/>
          <w:color w:val="2E74B5" w:themeColor="accent1" w:themeShade="BF"/>
          <w:sz w:val="32"/>
          <w:szCs w:val="28"/>
          <w:lang w:val="en-US"/>
        </w:rPr>
        <w:t>monthly reporting form</w:t>
      </w:r>
    </w:p>
    <w:p w14:paraId="1C6F78CE" w14:textId="77777777" w:rsidR="00F127AB" w:rsidRPr="00F127AB" w:rsidRDefault="00F127AB" w:rsidP="00F127AB">
      <w:pPr>
        <w:spacing w:after="120" w:line="276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u w:val="single"/>
          <w:lang w:val="en-US"/>
        </w:rPr>
      </w:pPr>
      <w:r w:rsidRPr="00F127AB">
        <w:rPr>
          <w:rFonts w:ascii="Calibri" w:eastAsia="Calibri" w:hAnsi="Calibri" w:cs="Times New Roman"/>
          <w:b/>
          <w:bCs/>
          <w:sz w:val="28"/>
          <w:szCs w:val="28"/>
          <w:u w:val="single"/>
          <w:lang w:val="en-US"/>
        </w:rPr>
        <w:t>Monthly reporting form</w:t>
      </w:r>
    </w:p>
    <w:p w14:paraId="7B7A26F0" w14:textId="066DBC9B" w:rsidR="00F127AB" w:rsidRPr="00F127AB" w:rsidRDefault="00F127AB" w:rsidP="00F127AB">
      <w:pPr>
        <w:spacing w:after="0" w:line="276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val="en-US"/>
        </w:rPr>
      </w:pPr>
      <w:r w:rsidRPr="00F127AB">
        <w:rPr>
          <w:rFonts w:ascii="Calibri" w:eastAsia="Calibri" w:hAnsi="Calibri" w:cs="Times New Roman"/>
          <w:b/>
          <w:bCs/>
          <w:sz w:val="28"/>
          <w:szCs w:val="28"/>
          <w:lang w:val="en-US"/>
        </w:rPr>
        <w:t xml:space="preserve">Mental </w:t>
      </w:r>
      <w:r w:rsidR="00F80E5B" w:rsidRPr="00F127AB">
        <w:rPr>
          <w:rFonts w:ascii="Calibri" w:eastAsia="Calibri" w:hAnsi="Calibri" w:cs="Times New Roman"/>
          <w:b/>
          <w:bCs/>
          <w:sz w:val="28"/>
          <w:szCs w:val="28"/>
          <w:lang w:val="en-US"/>
        </w:rPr>
        <w:t>health facility/hospital</w:t>
      </w:r>
    </w:p>
    <w:p w14:paraId="1834B68F" w14:textId="77777777" w:rsidR="00F127AB" w:rsidRPr="00F127AB" w:rsidRDefault="00F127AB" w:rsidP="00F127AB">
      <w:pPr>
        <w:spacing w:after="0" w:line="276" w:lineRule="auto"/>
        <w:jc w:val="both"/>
        <w:rPr>
          <w:rFonts w:ascii="Calibri" w:eastAsia="Calibri" w:hAnsi="Calibri" w:cs="Times New Roman"/>
          <w:lang w:val="en-US"/>
        </w:rPr>
      </w:pPr>
    </w:p>
    <w:p w14:paraId="394C38AF" w14:textId="77777777" w:rsidR="00F127AB" w:rsidRPr="00F127AB" w:rsidRDefault="00F127AB" w:rsidP="00F127AB">
      <w:pPr>
        <w:spacing w:after="0" w:line="276" w:lineRule="auto"/>
        <w:jc w:val="both"/>
        <w:rPr>
          <w:rFonts w:ascii="Calibri" w:eastAsia="Calibri" w:hAnsi="Calibri" w:cs="Times New Roman"/>
          <w:lang w:val="en-US"/>
        </w:rPr>
      </w:pPr>
      <w:r w:rsidRPr="00F127AB">
        <w:rPr>
          <w:rFonts w:ascii="Calibri" w:eastAsia="Calibri" w:hAnsi="Calibri" w:cs="Times New Roman"/>
          <w:lang w:val="en-US"/>
        </w:rPr>
        <w:t>Date: ______________</w:t>
      </w:r>
    </w:p>
    <w:p w14:paraId="3C2755E9" w14:textId="77777777" w:rsidR="00F127AB" w:rsidRPr="00F127AB" w:rsidRDefault="00F127AB" w:rsidP="00F127AB">
      <w:pPr>
        <w:spacing w:before="80" w:after="80" w:line="240" w:lineRule="auto"/>
        <w:rPr>
          <w:rFonts w:ascii="Calibri" w:eastAsia="Times New Roman" w:hAnsi="Calibri" w:cs="Times New Roman"/>
          <w:b/>
          <w:bCs/>
          <w:caps/>
          <w:sz w:val="24"/>
          <w:szCs w:val="24"/>
          <w:lang w:val="en-US"/>
        </w:rPr>
      </w:pPr>
      <w:r w:rsidRPr="00F127AB">
        <w:rPr>
          <w:rFonts w:ascii="Calibri" w:eastAsia="Times New Roman" w:hAnsi="Calibri" w:cs="Times New Roman"/>
          <w:b/>
          <w:bCs/>
          <w:caps/>
          <w:sz w:val="24"/>
          <w:szCs w:val="24"/>
          <w:lang w:val="en-US"/>
        </w:rPr>
        <w:t>General Information</w:t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0"/>
        <w:gridCol w:w="5166"/>
      </w:tblGrid>
      <w:tr w:rsidR="00F127AB" w:rsidRPr="00F127AB" w14:paraId="1CAD3A7B" w14:textId="77777777" w:rsidTr="00255156">
        <w:tc>
          <w:tcPr>
            <w:tcW w:w="3330" w:type="dxa"/>
          </w:tcPr>
          <w:p w14:paraId="4C17984C" w14:textId="1EE216A3" w:rsidR="00F127AB" w:rsidRPr="00F127AB" w:rsidRDefault="00F127AB" w:rsidP="00F127AB">
            <w:pPr>
              <w:spacing w:before="120"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F127AB">
              <w:rPr>
                <w:rFonts w:ascii="Calibri" w:eastAsia="Calibri" w:hAnsi="Calibri" w:cs="Times New Roman"/>
                <w:lang w:val="en-US"/>
              </w:rPr>
              <w:t xml:space="preserve">Name of the </w:t>
            </w:r>
            <w:r w:rsidR="00F80E5B">
              <w:rPr>
                <w:rFonts w:ascii="Calibri" w:eastAsia="Calibri" w:hAnsi="Calibri" w:cs="Times New Roman"/>
                <w:lang w:val="en-US"/>
              </w:rPr>
              <w:t>f</w:t>
            </w:r>
            <w:r w:rsidRPr="00F127AB">
              <w:rPr>
                <w:rFonts w:ascii="Calibri" w:eastAsia="Calibri" w:hAnsi="Calibri" w:cs="Times New Roman"/>
                <w:lang w:val="en-US"/>
              </w:rPr>
              <w:t>acility</w:t>
            </w:r>
          </w:p>
        </w:tc>
        <w:tc>
          <w:tcPr>
            <w:tcW w:w="5166" w:type="dxa"/>
          </w:tcPr>
          <w:p w14:paraId="403A6E7B" w14:textId="77777777" w:rsidR="00F127AB" w:rsidRPr="00F127AB" w:rsidRDefault="00F127AB" w:rsidP="00F127AB">
            <w:pPr>
              <w:spacing w:before="120"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127AB" w:rsidRPr="00F127AB" w14:paraId="5CC13944" w14:textId="77777777" w:rsidTr="00255156">
        <w:tc>
          <w:tcPr>
            <w:tcW w:w="3330" w:type="dxa"/>
          </w:tcPr>
          <w:p w14:paraId="3CA93356" w14:textId="77777777" w:rsidR="00F127AB" w:rsidRPr="00F127AB" w:rsidRDefault="00F127AB" w:rsidP="00F127AB">
            <w:pPr>
              <w:spacing w:before="120"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F127AB">
              <w:rPr>
                <w:rFonts w:ascii="Calibri" w:eastAsia="Calibri" w:hAnsi="Calibri" w:cs="Times New Roman"/>
                <w:lang w:val="en-US"/>
              </w:rPr>
              <w:t>Estimated catchment population</w:t>
            </w:r>
          </w:p>
        </w:tc>
        <w:tc>
          <w:tcPr>
            <w:tcW w:w="5166" w:type="dxa"/>
          </w:tcPr>
          <w:p w14:paraId="42233BFD" w14:textId="77777777" w:rsidR="00F127AB" w:rsidRPr="00F127AB" w:rsidRDefault="00F127AB" w:rsidP="00F127AB">
            <w:pPr>
              <w:spacing w:before="120"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127AB" w:rsidRPr="00F127AB" w14:paraId="08C87AFF" w14:textId="77777777" w:rsidTr="00255156">
        <w:tc>
          <w:tcPr>
            <w:tcW w:w="3330" w:type="dxa"/>
          </w:tcPr>
          <w:p w14:paraId="7BBED62B" w14:textId="77777777" w:rsidR="00F127AB" w:rsidRPr="00F127AB" w:rsidRDefault="00F127AB" w:rsidP="00F127AB">
            <w:pPr>
              <w:spacing w:before="120"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F127AB">
              <w:rPr>
                <w:rFonts w:ascii="Calibri" w:eastAsia="Calibri" w:hAnsi="Calibri" w:cs="Times New Roman"/>
                <w:lang w:val="en-US"/>
              </w:rPr>
              <w:t>Managing agency</w:t>
            </w:r>
          </w:p>
        </w:tc>
        <w:tc>
          <w:tcPr>
            <w:tcW w:w="5166" w:type="dxa"/>
          </w:tcPr>
          <w:p w14:paraId="632B221C" w14:textId="77777777" w:rsidR="00F127AB" w:rsidRPr="00F127AB" w:rsidRDefault="00F127AB" w:rsidP="00F127AB">
            <w:pPr>
              <w:spacing w:before="120"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127AB" w:rsidRPr="00F127AB" w14:paraId="65BA4A6E" w14:textId="77777777" w:rsidTr="00255156">
        <w:tc>
          <w:tcPr>
            <w:tcW w:w="3330" w:type="dxa"/>
          </w:tcPr>
          <w:p w14:paraId="0E232E8E" w14:textId="663938E5" w:rsidR="00F127AB" w:rsidRPr="00F127AB" w:rsidRDefault="00F127AB" w:rsidP="00F127AB">
            <w:pPr>
              <w:spacing w:before="120"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F127AB">
              <w:rPr>
                <w:rFonts w:ascii="Calibri" w:eastAsia="Calibri" w:hAnsi="Calibri" w:cs="Times New Roman"/>
                <w:lang w:val="en-US"/>
              </w:rPr>
              <w:t xml:space="preserve">Name of </w:t>
            </w:r>
            <w:r w:rsidR="0062777A">
              <w:rPr>
                <w:rFonts w:ascii="Calibri" w:eastAsia="Calibri" w:hAnsi="Calibri" w:cs="Times New Roman"/>
                <w:lang w:val="en-US"/>
              </w:rPr>
              <w:t>I</w:t>
            </w:r>
            <w:r w:rsidRPr="00F127AB">
              <w:rPr>
                <w:rFonts w:ascii="Calibri" w:eastAsia="Calibri" w:hAnsi="Calibri" w:cs="Times New Roman"/>
                <w:lang w:val="en-US"/>
              </w:rPr>
              <w:t>n</w:t>
            </w:r>
            <w:r w:rsidR="0062777A">
              <w:rPr>
                <w:rFonts w:ascii="Calibri" w:eastAsia="Calibri" w:hAnsi="Calibri" w:cs="Times New Roman"/>
                <w:lang w:val="en-US"/>
              </w:rPr>
              <w:t>-</w:t>
            </w:r>
            <w:r w:rsidR="006039D6">
              <w:rPr>
                <w:rFonts w:ascii="Calibri" w:eastAsia="Calibri" w:hAnsi="Calibri" w:cs="Times New Roman"/>
                <w:lang w:val="en-US"/>
              </w:rPr>
              <w:t>c</w:t>
            </w:r>
            <w:r w:rsidRPr="00F127AB">
              <w:rPr>
                <w:rFonts w:ascii="Calibri" w:eastAsia="Calibri" w:hAnsi="Calibri" w:cs="Times New Roman"/>
                <w:lang w:val="en-US"/>
              </w:rPr>
              <w:t>harge</w:t>
            </w:r>
          </w:p>
        </w:tc>
        <w:tc>
          <w:tcPr>
            <w:tcW w:w="5166" w:type="dxa"/>
          </w:tcPr>
          <w:p w14:paraId="76BDAD9D" w14:textId="77777777" w:rsidR="00F127AB" w:rsidRPr="00F127AB" w:rsidRDefault="00F127AB" w:rsidP="00F127AB">
            <w:pPr>
              <w:spacing w:before="120"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127AB" w:rsidRPr="00F127AB" w14:paraId="5C8899C9" w14:textId="77777777" w:rsidTr="00255156">
        <w:tc>
          <w:tcPr>
            <w:tcW w:w="3330" w:type="dxa"/>
          </w:tcPr>
          <w:p w14:paraId="36C65B77" w14:textId="204E2576" w:rsidR="00F127AB" w:rsidRPr="00F127AB" w:rsidRDefault="00F127AB" w:rsidP="00F127AB">
            <w:pPr>
              <w:spacing w:before="120"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F127AB">
              <w:rPr>
                <w:rFonts w:ascii="Calibri" w:eastAsia="Calibri" w:hAnsi="Calibri" w:cs="Times New Roman"/>
                <w:lang w:val="en-US"/>
              </w:rPr>
              <w:t xml:space="preserve">Reporting month and </w:t>
            </w:r>
            <w:r w:rsidR="00F80E5B">
              <w:rPr>
                <w:rFonts w:ascii="Calibri" w:eastAsia="Calibri" w:hAnsi="Calibri" w:cs="Times New Roman"/>
                <w:lang w:val="en-US"/>
              </w:rPr>
              <w:t>y</w:t>
            </w:r>
            <w:r w:rsidRPr="00F127AB">
              <w:rPr>
                <w:rFonts w:ascii="Calibri" w:eastAsia="Calibri" w:hAnsi="Calibri" w:cs="Times New Roman"/>
                <w:lang w:val="en-US"/>
              </w:rPr>
              <w:t>ear</w:t>
            </w:r>
          </w:p>
        </w:tc>
        <w:tc>
          <w:tcPr>
            <w:tcW w:w="5166" w:type="dxa"/>
          </w:tcPr>
          <w:p w14:paraId="72AFC795" w14:textId="77777777" w:rsidR="00F127AB" w:rsidRPr="00F127AB" w:rsidRDefault="00F127AB" w:rsidP="00F127AB">
            <w:pPr>
              <w:spacing w:before="120"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127AB" w:rsidRPr="00F127AB" w14:paraId="2A98FB26" w14:textId="77777777" w:rsidTr="00255156">
        <w:tc>
          <w:tcPr>
            <w:tcW w:w="3330" w:type="dxa"/>
          </w:tcPr>
          <w:p w14:paraId="7F809B31" w14:textId="77777777" w:rsidR="00F127AB" w:rsidRPr="00F127AB" w:rsidRDefault="00F127AB" w:rsidP="00F127AB">
            <w:pPr>
              <w:spacing w:before="120"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F127AB">
              <w:rPr>
                <w:rFonts w:ascii="Calibri" w:eastAsia="Calibri" w:hAnsi="Calibri" w:cs="Times New Roman"/>
                <w:lang w:val="en-US"/>
              </w:rPr>
              <w:t>District</w:t>
            </w:r>
          </w:p>
        </w:tc>
        <w:tc>
          <w:tcPr>
            <w:tcW w:w="5166" w:type="dxa"/>
          </w:tcPr>
          <w:p w14:paraId="03CEAB94" w14:textId="77777777" w:rsidR="00F127AB" w:rsidRPr="00F127AB" w:rsidRDefault="00F127AB" w:rsidP="00F127AB">
            <w:pPr>
              <w:spacing w:before="120"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127AB" w:rsidRPr="00F127AB" w14:paraId="6E2F5F05" w14:textId="77777777" w:rsidTr="00255156">
        <w:tc>
          <w:tcPr>
            <w:tcW w:w="3330" w:type="dxa"/>
          </w:tcPr>
          <w:p w14:paraId="49E7A4FD" w14:textId="77777777" w:rsidR="00F127AB" w:rsidRPr="00F127AB" w:rsidRDefault="00F127AB" w:rsidP="00F127AB">
            <w:pPr>
              <w:spacing w:before="120"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F127AB">
              <w:rPr>
                <w:rFonts w:ascii="Calibri" w:eastAsia="Calibri" w:hAnsi="Calibri" w:cs="Times New Roman"/>
                <w:lang w:val="en-US"/>
              </w:rPr>
              <w:t>Region</w:t>
            </w:r>
          </w:p>
        </w:tc>
        <w:tc>
          <w:tcPr>
            <w:tcW w:w="5166" w:type="dxa"/>
          </w:tcPr>
          <w:p w14:paraId="56B162FD" w14:textId="77777777" w:rsidR="00F127AB" w:rsidRPr="00F127AB" w:rsidRDefault="00F127AB" w:rsidP="00F127AB">
            <w:pPr>
              <w:spacing w:before="120"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127AB" w:rsidRPr="00F127AB" w14:paraId="7BAC43AA" w14:textId="77777777" w:rsidTr="00255156">
        <w:tc>
          <w:tcPr>
            <w:tcW w:w="3330" w:type="dxa"/>
          </w:tcPr>
          <w:p w14:paraId="2A5D3E3A" w14:textId="77777777" w:rsidR="00F127AB" w:rsidRPr="00F127AB" w:rsidRDefault="00F127AB" w:rsidP="00F127AB">
            <w:pPr>
              <w:spacing w:before="120"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F127AB">
              <w:rPr>
                <w:rFonts w:ascii="Calibri" w:eastAsia="Calibri" w:hAnsi="Calibri" w:cs="Times New Roman"/>
                <w:lang w:val="en-US"/>
              </w:rPr>
              <w:t>Form filled by</w:t>
            </w:r>
          </w:p>
        </w:tc>
        <w:tc>
          <w:tcPr>
            <w:tcW w:w="5166" w:type="dxa"/>
          </w:tcPr>
          <w:p w14:paraId="5628F0D7" w14:textId="77777777" w:rsidR="00F127AB" w:rsidRPr="00F127AB" w:rsidRDefault="00F127AB" w:rsidP="00F127AB">
            <w:pPr>
              <w:spacing w:before="120"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127AB" w:rsidRPr="00F127AB" w14:paraId="5263A9DC" w14:textId="77777777" w:rsidTr="00255156">
        <w:tc>
          <w:tcPr>
            <w:tcW w:w="3330" w:type="dxa"/>
          </w:tcPr>
          <w:p w14:paraId="1AACCF9D" w14:textId="77777777" w:rsidR="00F127AB" w:rsidRPr="00F127AB" w:rsidRDefault="00F127AB" w:rsidP="00F127AB">
            <w:pPr>
              <w:spacing w:before="120"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F127AB">
              <w:rPr>
                <w:rFonts w:ascii="Calibri" w:eastAsia="Calibri" w:hAnsi="Calibri" w:cs="Times New Roman"/>
                <w:lang w:val="en-US"/>
              </w:rPr>
              <w:t>Signatures</w:t>
            </w:r>
          </w:p>
        </w:tc>
        <w:tc>
          <w:tcPr>
            <w:tcW w:w="5166" w:type="dxa"/>
          </w:tcPr>
          <w:p w14:paraId="72A58170" w14:textId="77777777" w:rsidR="00F127AB" w:rsidRPr="00F127AB" w:rsidRDefault="00F127AB" w:rsidP="00F127AB">
            <w:pPr>
              <w:spacing w:before="120"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14:paraId="547846A5" w14:textId="77777777" w:rsidR="00F127AB" w:rsidRPr="00F127AB" w:rsidRDefault="00F127AB" w:rsidP="00F127AB">
      <w:pPr>
        <w:tabs>
          <w:tab w:val="left" w:pos="360"/>
        </w:tabs>
        <w:spacing w:after="0" w:line="276" w:lineRule="auto"/>
        <w:rPr>
          <w:rFonts w:ascii="Calibri" w:eastAsia="Calibri" w:hAnsi="Calibri" w:cs="Times New Roman"/>
          <w:lang w:val="en-US"/>
        </w:rPr>
      </w:pPr>
    </w:p>
    <w:p w14:paraId="253B0D19" w14:textId="77777777" w:rsidR="00F127AB" w:rsidRPr="00F127AB" w:rsidRDefault="00F127AB" w:rsidP="00F127AB">
      <w:pPr>
        <w:spacing w:before="80" w:after="80" w:line="240" w:lineRule="auto"/>
        <w:rPr>
          <w:rFonts w:ascii="Calibri" w:eastAsia="Times New Roman" w:hAnsi="Calibri" w:cs="Times New Roman"/>
          <w:b/>
          <w:bCs/>
          <w:caps/>
          <w:sz w:val="24"/>
          <w:szCs w:val="24"/>
          <w:lang w:val="en-US"/>
        </w:rPr>
      </w:pPr>
      <w:r w:rsidRPr="00F127AB">
        <w:rPr>
          <w:rFonts w:ascii="Calibri" w:eastAsia="Times New Roman" w:hAnsi="Calibri" w:cs="Times New Roman"/>
          <w:b/>
          <w:bCs/>
          <w:caps/>
          <w:sz w:val="24"/>
          <w:szCs w:val="24"/>
          <w:lang w:val="en-US"/>
        </w:rPr>
        <w:t>Outpatient curative care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8"/>
        <w:gridCol w:w="1170"/>
        <w:gridCol w:w="1080"/>
        <w:gridCol w:w="1170"/>
        <w:gridCol w:w="1800"/>
      </w:tblGrid>
      <w:tr w:rsidR="00F127AB" w:rsidRPr="00F127AB" w14:paraId="2633CBD8" w14:textId="77777777" w:rsidTr="00255156">
        <w:trPr>
          <w:trHeight w:val="242"/>
        </w:trPr>
        <w:tc>
          <w:tcPr>
            <w:tcW w:w="3348" w:type="dxa"/>
          </w:tcPr>
          <w:p w14:paraId="657233CC" w14:textId="09F36F61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F127AB">
              <w:rPr>
                <w:rFonts w:ascii="Calibri" w:eastAsia="Calibri" w:hAnsi="Calibri" w:cs="Times New Roman"/>
                <w:b/>
                <w:color w:val="000000"/>
                <w:lang w:val="en-US"/>
              </w:rPr>
              <w:t xml:space="preserve">New </w:t>
            </w:r>
            <w:r w:rsidR="00E72CD7">
              <w:rPr>
                <w:rFonts w:ascii="Calibri" w:eastAsia="Calibri" w:hAnsi="Calibri" w:cs="Times New Roman"/>
                <w:b/>
                <w:color w:val="000000"/>
                <w:lang w:val="en-US"/>
              </w:rPr>
              <w:t>c</w:t>
            </w:r>
            <w:r w:rsidRPr="00F127AB">
              <w:rPr>
                <w:rFonts w:ascii="Calibri" w:eastAsia="Calibri" w:hAnsi="Calibri" w:cs="Times New Roman"/>
                <w:b/>
                <w:color w:val="000000"/>
                <w:lang w:val="en-US"/>
              </w:rPr>
              <w:t>ases (</w:t>
            </w:r>
            <w:r w:rsidRPr="00F127AB">
              <w:rPr>
                <w:rFonts w:ascii="Calibri" w:eastAsia="Calibri" w:hAnsi="Calibri" w:cs="Times New Roman"/>
                <w:b/>
                <w:i/>
                <w:iCs/>
                <w:color w:val="000000"/>
                <w:lang w:val="en-US"/>
              </w:rPr>
              <w:t xml:space="preserve">All diseases by age </w:t>
            </w:r>
            <w:r w:rsidR="006039D6">
              <w:rPr>
                <w:rFonts w:ascii="Calibri" w:eastAsia="Calibri" w:hAnsi="Calibri" w:cs="Times New Roman"/>
                <w:b/>
                <w:i/>
                <w:iCs/>
                <w:color w:val="000000"/>
                <w:lang w:val="en-US"/>
              </w:rPr>
              <w:t>g</w:t>
            </w:r>
            <w:r w:rsidRPr="00F127AB">
              <w:rPr>
                <w:rFonts w:ascii="Calibri" w:eastAsia="Calibri" w:hAnsi="Calibri" w:cs="Times New Roman"/>
                <w:b/>
                <w:i/>
                <w:iCs/>
                <w:color w:val="000000"/>
                <w:lang w:val="en-US"/>
              </w:rPr>
              <w:t>roup)</w:t>
            </w:r>
          </w:p>
        </w:tc>
        <w:tc>
          <w:tcPr>
            <w:tcW w:w="1170" w:type="dxa"/>
            <w:vAlign w:val="center"/>
          </w:tcPr>
          <w:p w14:paraId="693A1065" w14:textId="77777777" w:rsidR="00F127AB" w:rsidRPr="00F127AB" w:rsidRDefault="00F127AB" w:rsidP="00F127A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127AB">
              <w:rPr>
                <w:rFonts w:ascii="Calibri" w:eastAsia="Calibri" w:hAnsi="Calibri" w:cs="Times New Roman"/>
                <w:b/>
                <w:color w:val="000000"/>
                <w:lang w:val="en-US"/>
              </w:rPr>
              <w:t>5 to 14</w:t>
            </w:r>
          </w:p>
        </w:tc>
        <w:tc>
          <w:tcPr>
            <w:tcW w:w="1080" w:type="dxa"/>
            <w:vAlign w:val="center"/>
          </w:tcPr>
          <w:p w14:paraId="7393D31F" w14:textId="77777777" w:rsidR="00F127AB" w:rsidRPr="00F127AB" w:rsidRDefault="00F127AB" w:rsidP="00F127A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127AB">
              <w:rPr>
                <w:rFonts w:ascii="Calibri" w:eastAsia="Calibri" w:hAnsi="Calibri" w:cs="Times New Roman"/>
                <w:b/>
                <w:color w:val="000000"/>
                <w:lang w:val="en-US"/>
              </w:rPr>
              <w:t>15 to 44</w:t>
            </w:r>
          </w:p>
        </w:tc>
        <w:tc>
          <w:tcPr>
            <w:tcW w:w="1170" w:type="dxa"/>
            <w:vAlign w:val="center"/>
          </w:tcPr>
          <w:p w14:paraId="091743B3" w14:textId="77777777" w:rsidR="00F127AB" w:rsidRPr="00F127AB" w:rsidRDefault="00F127AB" w:rsidP="00F127A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127AB">
              <w:rPr>
                <w:rFonts w:ascii="Calibri" w:eastAsia="Calibri" w:hAnsi="Calibri" w:cs="Times New Roman"/>
                <w:b/>
                <w:color w:val="000000"/>
                <w:lang w:val="en-US"/>
              </w:rPr>
              <w:t>45 and over</w:t>
            </w:r>
          </w:p>
        </w:tc>
        <w:tc>
          <w:tcPr>
            <w:tcW w:w="1800" w:type="dxa"/>
            <w:vAlign w:val="center"/>
          </w:tcPr>
          <w:p w14:paraId="5C8CF22F" w14:textId="77777777" w:rsidR="00F127AB" w:rsidRPr="00F127AB" w:rsidRDefault="00F127AB" w:rsidP="00F127A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127AB">
              <w:rPr>
                <w:rFonts w:ascii="Calibri" w:eastAsia="Calibri" w:hAnsi="Calibri" w:cs="Times New Roman"/>
                <w:b/>
                <w:color w:val="000000"/>
                <w:lang w:val="en-US"/>
              </w:rPr>
              <w:t>Total</w:t>
            </w:r>
          </w:p>
        </w:tc>
      </w:tr>
      <w:tr w:rsidR="00F127AB" w:rsidRPr="00F127AB" w14:paraId="403F96C4" w14:textId="77777777" w:rsidTr="00255156">
        <w:trPr>
          <w:trHeight w:val="440"/>
        </w:trPr>
        <w:tc>
          <w:tcPr>
            <w:tcW w:w="3348" w:type="dxa"/>
          </w:tcPr>
          <w:p w14:paraId="2C1FDDFC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F127AB">
              <w:rPr>
                <w:rFonts w:ascii="Calibri" w:eastAsia="Calibri" w:hAnsi="Calibri" w:cs="Times New Roman"/>
                <w:color w:val="000000"/>
                <w:lang w:val="en-US"/>
              </w:rPr>
              <w:t>Male</w:t>
            </w:r>
          </w:p>
        </w:tc>
        <w:tc>
          <w:tcPr>
            <w:tcW w:w="1170" w:type="dxa"/>
          </w:tcPr>
          <w:p w14:paraId="5D93CF15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0" w:type="dxa"/>
          </w:tcPr>
          <w:p w14:paraId="0A7C3DDC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0" w:type="dxa"/>
          </w:tcPr>
          <w:p w14:paraId="5B5DE39B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00" w:type="dxa"/>
          </w:tcPr>
          <w:p w14:paraId="3BF1A479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127AB" w:rsidRPr="00F127AB" w14:paraId="1263A189" w14:textId="77777777" w:rsidTr="00255156">
        <w:trPr>
          <w:trHeight w:val="440"/>
        </w:trPr>
        <w:tc>
          <w:tcPr>
            <w:tcW w:w="3348" w:type="dxa"/>
          </w:tcPr>
          <w:p w14:paraId="6287AAC1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F127AB">
              <w:rPr>
                <w:rFonts w:ascii="Calibri" w:eastAsia="Calibri" w:hAnsi="Calibri" w:cs="Times New Roman"/>
                <w:color w:val="000000"/>
                <w:lang w:val="en-US"/>
              </w:rPr>
              <w:t>Female</w:t>
            </w:r>
          </w:p>
        </w:tc>
        <w:tc>
          <w:tcPr>
            <w:tcW w:w="1170" w:type="dxa"/>
          </w:tcPr>
          <w:p w14:paraId="09AE87E2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0" w:type="dxa"/>
          </w:tcPr>
          <w:p w14:paraId="079F8D72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0" w:type="dxa"/>
          </w:tcPr>
          <w:p w14:paraId="0F020591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00" w:type="dxa"/>
          </w:tcPr>
          <w:p w14:paraId="5B9C3329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127AB" w:rsidRPr="00F127AB" w14:paraId="0164C936" w14:textId="77777777" w:rsidTr="00255156">
        <w:trPr>
          <w:trHeight w:val="440"/>
        </w:trPr>
        <w:tc>
          <w:tcPr>
            <w:tcW w:w="3348" w:type="dxa"/>
          </w:tcPr>
          <w:p w14:paraId="1338BEFE" w14:textId="5BADB2C2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color w:val="000000"/>
                <w:lang w:val="en-US"/>
              </w:rPr>
            </w:pPr>
            <w:r w:rsidRPr="00F127AB">
              <w:rPr>
                <w:rFonts w:ascii="Calibri" w:eastAsia="Calibri" w:hAnsi="Calibri" w:cs="Times New Roman"/>
                <w:color w:val="000000"/>
                <w:lang w:val="en-US"/>
              </w:rPr>
              <w:t xml:space="preserve">Total </w:t>
            </w:r>
            <w:r w:rsidR="006039D6" w:rsidRPr="00F127AB">
              <w:rPr>
                <w:rFonts w:ascii="Calibri" w:eastAsia="Calibri" w:hAnsi="Calibri" w:cs="Times New Roman"/>
                <w:color w:val="000000"/>
                <w:lang w:val="en-US"/>
              </w:rPr>
              <w:t>new cases</w:t>
            </w:r>
          </w:p>
        </w:tc>
        <w:tc>
          <w:tcPr>
            <w:tcW w:w="1170" w:type="dxa"/>
          </w:tcPr>
          <w:p w14:paraId="0303CEEC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0" w:type="dxa"/>
          </w:tcPr>
          <w:p w14:paraId="4425F380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0" w:type="dxa"/>
          </w:tcPr>
          <w:p w14:paraId="7EFB3F14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00" w:type="dxa"/>
          </w:tcPr>
          <w:p w14:paraId="07AFE159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14:paraId="1287C0BC" w14:textId="77777777" w:rsidR="00F127AB" w:rsidRPr="00F127AB" w:rsidRDefault="00F127AB" w:rsidP="00F127AB">
      <w:pPr>
        <w:spacing w:after="0" w:line="276" w:lineRule="auto"/>
        <w:rPr>
          <w:rFonts w:ascii="Calibri" w:eastAsia="Calibri" w:hAnsi="Calibri" w:cs="Times New Roman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8"/>
        <w:gridCol w:w="1800"/>
      </w:tblGrid>
      <w:tr w:rsidR="00F127AB" w:rsidRPr="00F127AB" w14:paraId="4ECC0EB0" w14:textId="77777777" w:rsidTr="00255156">
        <w:trPr>
          <w:trHeight w:val="278"/>
        </w:trPr>
        <w:tc>
          <w:tcPr>
            <w:tcW w:w="6768" w:type="dxa"/>
          </w:tcPr>
          <w:p w14:paraId="7CF9B4E6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F127AB">
              <w:rPr>
                <w:rFonts w:ascii="Calibri" w:eastAsia="Calibri" w:hAnsi="Calibri" w:cs="Times New Roman"/>
                <w:color w:val="000000"/>
                <w:lang w:val="en-US"/>
              </w:rPr>
              <w:t>Old cases</w:t>
            </w:r>
          </w:p>
        </w:tc>
        <w:tc>
          <w:tcPr>
            <w:tcW w:w="1800" w:type="dxa"/>
          </w:tcPr>
          <w:p w14:paraId="129DE7A3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127AB" w:rsidRPr="00F127AB" w14:paraId="3C1B462B" w14:textId="77777777" w:rsidTr="00255156">
        <w:trPr>
          <w:trHeight w:val="287"/>
        </w:trPr>
        <w:tc>
          <w:tcPr>
            <w:tcW w:w="6768" w:type="dxa"/>
          </w:tcPr>
          <w:p w14:paraId="055C51CE" w14:textId="3C6DA1D3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F127AB">
              <w:rPr>
                <w:rFonts w:ascii="Calibri" w:eastAsia="Calibri" w:hAnsi="Calibri" w:cs="Times New Roman"/>
                <w:color w:val="000000"/>
                <w:lang w:val="en-US"/>
              </w:rPr>
              <w:t>Total visits during the month (</w:t>
            </w:r>
            <w:r w:rsidR="006039D6">
              <w:rPr>
                <w:rFonts w:ascii="Calibri" w:eastAsia="Calibri" w:hAnsi="Calibri" w:cs="Times New Roman"/>
                <w:color w:val="000000"/>
                <w:lang w:val="en-US"/>
              </w:rPr>
              <w:t>t</w:t>
            </w:r>
            <w:r w:rsidRPr="00F127AB">
              <w:rPr>
                <w:rFonts w:ascii="Calibri" w:eastAsia="Calibri" w:hAnsi="Calibri" w:cs="Times New Roman"/>
                <w:color w:val="000000"/>
                <w:lang w:val="en-US"/>
              </w:rPr>
              <w:t>otal new cases + old cases)</w:t>
            </w:r>
          </w:p>
        </w:tc>
        <w:tc>
          <w:tcPr>
            <w:tcW w:w="1800" w:type="dxa"/>
          </w:tcPr>
          <w:p w14:paraId="41BAF379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127AB" w:rsidRPr="00F127AB" w14:paraId="017302DD" w14:textId="77777777" w:rsidTr="00255156">
        <w:trPr>
          <w:trHeight w:val="233"/>
        </w:trPr>
        <w:tc>
          <w:tcPr>
            <w:tcW w:w="6768" w:type="dxa"/>
          </w:tcPr>
          <w:p w14:paraId="7D5FB7F5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color w:val="000000"/>
                <w:lang w:val="en-US"/>
              </w:rPr>
            </w:pPr>
            <w:r w:rsidRPr="00F127AB">
              <w:rPr>
                <w:rFonts w:ascii="Calibri" w:eastAsia="Calibri" w:hAnsi="Calibri" w:cs="Times New Roman"/>
                <w:color w:val="000000"/>
                <w:lang w:val="en-US"/>
              </w:rPr>
              <w:t>Number of cases referred to other facilities</w:t>
            </w:r>
          </w:p>
        </w:tc>
        <w:tc>
          <w:tcPr>
            <w:tcW w:w="1800" w:type="dxa"/>
          </w:tcPr>
          <w:p w14:paraId="5C213820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14:paraId="34418698" w14:textId="77777777" w:rsidR="00F127AB" w:rsidRPr="00F127AB" w:rsidRDefault="00F127AB" w:rsidP="00F127AB">
      <w:pPr>
        <w:spacing w:after="0" w:line="276" w:lineRule="auto"/>
        <w:rPr>
          <w:rFonts w:ascii="Calibri" w:eastAsia="Calibri" w:hAnsi="Calibri" w:cs="Times New Roman"/>
          <w:lang w:val="en-US"/>
        </w:rPr>
      </w:pPr>
    </w:p>
    <w:p w14:paraId="50D53270" w14:textId="3E29256A" w:rsidR="00F127AB" w:rsidRPr="00F127AB" w:rsidRDefault="00F127AB" w:rsidP="00F127AB">
      <w:pPr>
        <w:spacing w:after="0" w:line="276" w:lineRule="auto"/>
        <w:rPr>
          <w:rFonts w:ascii="Calibri" w:eastAsia="Calibri" w:hAnsi="Calibri" w:cs="Times New Roman"/>
          <w:i/>
          <w:sz w:val="24"/>
          <w:szCs w:val="24"/>
          <w:lang w:val="en-US"/>
        </w:rPr>
      </w:pPr>
      <w:r w:rsidRPr="00F127AB">
        <w:rPr>
          <w:rFonts w:ascii="Calibri" w:eastAsia="Calibri" w:hAnsi="Calibri" w:cs="Times New Roman"/>
          <w:b/>
          <w:caps/>
          <w:sz w:val="24"/>
          <w:szCs w:val="24"/>
          <w:lang w:val="en-US"/>
        </w:rPr>
        <w:t>Health problems</w:t>
      </w:r>
      <w:r w:rsidRPr="00F127AB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 (</w:t>
      </w:r>
      <w:r w:rsidR="006039D6">
        <w:rPr>
          <w:rFonts w:ascii="Calibri" w:eastAsia="Calibri" w:hAnsi="Calibri" w:cs="Times New Roman"/>
          <w:b/>
          <w:sz w:val="24"/>
          <w:szCs w:val="24"/>
          <w:lang w:val="en-US"/>
        </w:rPr>
        <w:t>o</w:t>
      </w:r>
      <w:r w:rsidRPr="00F127AB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utpatient only) </w:t>
      </w:r>
      <w:r w:rsidRPr="00F127AB">
        <w:rPr>
          <w:rFonts w:ascii="Calibri" w:eastAsia="Calibri" w:hAnsi="Calibri" w:cs="Times New Roman"/>
          <w:i/>
          <w:sz w:val="24"/>
          <w:szCs w:val="24"/>
          <w:lang w:val="en-US"/>
        </w:rPr>
        <w:t>specify the diagnostic categories in line wi</w:t>
      </w:r>
      <w:r w:rsidR="008A7926">
        <w:rPr>
          <w:rFonts w:ascii="Calibri" w:eastAsia="Calibri" w:hAnsi="Calibri" w:cs="Times New Roman"/>
          <w:i/>
          <w:sz w:val="24"/>
          <w:szCs w:val="24"/>
          <w:lang w:val="en-US"/>
        </w:rPr>
        <w:t>t</w:t>
      </w:r>
      <w:r w:rsidRPr="00F127AB">
        <w:rPr>
          <w:rFonts w:ascii="Calibri" w:eastAsia="Calibri" w:hAnsi="Calibri" w:cs="Times New Roman"/>
          <w:i/>
          <w:sz w:val="24"/>
          <w:szCs w:val="24"/>
          <w:lang w:val="en-US"/>
        </w:rPr>
        <w:t xml:space="preserve">h </w:t>
      </w:r>
      <w:proofErr w:type="spellStart"/>
      <w:r w:rsidRPr="00F127AB">
        <w:rPr>
          <w:rFonts w:ascii="Calibri" w:eastAsia="Calibri" w:hAnsi="Calibri" w:cs="Times New Roman"/>
          <w:i/>
          <w:sz w:val="24"/>
          <w:szCs w:val="24"/>
          <w:lang w:val="en-US"/>
        </w:rPr>
        <w:t>mhGAP</w:t>
      </w:r>
      <w:proofErr w:type="spellEnd"/>
      <w:r w:rsidRPr="00F127AB">
        <w:rPr>
          <w:rFonts w:ascii="Calibri" w:eastAsia="Calibri" w:hAnsi="Calibri" w:cs="Times New Roman"/>
          <w:i/>
          <w:sz w:val="24"/>
          <w:szCs w:val="24"/>
          <w:lang w:val="en-US"/>
        </w:rPr>
        <w:t xml:space="preserve"> for non</w:t>
      </w:r>
      <w:r w:rsidR="006039D6">
        <w:rPr>
          <w:rFonts w:ascii="Calibri" w:eastAsia="Calibri" w:hAnsi="Calibri" w:cs="Times New Roman"/>
          <w:i/>
          <w:sz w:val="24"/>
          <w:szCs w:val="24"/>
          <w:lang w:val="en-US"/>
        </w:rPr>
        <w:t>-</w:t>
      </w:r>
      <w:r w:rsidRPr="00F127AB">
        <w:rPr>
          <w:rFonts w:ascii="Calibri" w:eastAsia="Calibri" w:hAnsi="Calibri" w:cs="Times New Roman"/>
          <w:i/>
          <w:sz w:val="24"/>
          <w:szCs w:val="24"/>
          <w:lang w:val="en-US"/>
        </w:rPr>
        <w:t>specialist facilities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8"/>
        <w:gridCol w:w="1080"/>
        <w:gridCol w:w="1170"/>
        <w:gridCol w:w="1800"/>
      </w:tblGrid>
      <w:tr w:rsidR="00F127AB" w:rsidRPr="00F127AB" w14:paraId="61C6662A" w14:textId="77777777" w:rsidTr="00255156">
        <w:tc>
          <w:tcPr>
            <w:tcW w:w="4518" w:type="dxa"/>
            <w:vMerge w:val="restart"/>
            <w:vAlign w:val="center"/>
          </w:tcPr>
          <w:p w14:paraId="1DFCC107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b/>
                <w:color w:val="000000"/>
                <w:lang w:val="en-US"/>
              </w:rPr>
            </w:pPr>
            <w:r w:rsidRPr="00F127AB">
              <w:rPr>
                <w:rFonts w:ascii="Calibri" w:eastAsia="Calibri" w:hAnsi="Calibri" w:cs="Times New Roman"/>
                <w:b/>
                <w:color w:val="000000"/>
                <w:lang w:val="en-US"/>
              </w:rPr>
              <w:t>Diagnosis</w:t>
            </w:r>
          </w:p>
        </w:tc>
        <w:tc>
          <w:tcPr>
            <w:tcW w:w="2250" w:type="dxa"/>
            <w:gridSpan w:val="2"/>
            <w:vAlign w:val="center"/>
          </w:tcPr>
          <w:p w14:paraId="0485EC88" w14:textId="77777777" w:rsidR="00F127AB" w:rsidRPr="00F127AB" w:rsidRDefault="00F127AB" w:rsidP="00F127A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F127AB">
              <w:rPr>
                <w:rFonts w:ascii="Calibri" w:eastAsia="Calibri" w:hAnsi="Calibri" w:cs="Times New Roman"/>
                <w:b/>
                <w:lang w:val="en-US"/>
              </w:rPr>
              <w:t>Number of cases</w:t>
            </w:r>
          </w:p>
        </w:tc>
        <w:tc>
          <w:tcPr>
            <w:tcW w:w="1800" w:type="dxa"/>
            <w:vMerge w:val="restart"/>
            <w:vAlign w:val="center"/>
          </w:tcPr>
          <w:p w14:paraId="20CFDFB8" w14:textId="77777777" w:rsidR="00F127AB" w:rsidRPr="00F127AB" w:rsidRDefault="00F127AB" w:rsidP="00F127A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127AB">
              <w:rPr>
                <w:rFonts w:ascii="Calibri" w:eastAsia="Calibri" w:hAnsi="Calibri" w:cs="Times New Roman"/>
                <w:b/>
                <w:color w:val="000000"/>
                <w:lang w:val="en-US"/>
              </w:rPr>
              <w:t>Total</w:t>
            </w:r>
          </w:p>
        </w:tc>
      </w:tr>
      <w:tr w:rsidR="00F127AB" w:rsidRPr="00F127AB" w14:paraId="094CACE7" w14:textId="77777777" w:rsidTr="00255156">
        <w:trPr>
          <w:trHeight w:val="197"/>
        </w:trPr>
        <w:tc>
          <w:tcPr>
            <w:tcW w:w="4518" w:type="dxa"/>
            <w:vMerge/>
          </w:tcPr>
          <w:p w14:paraId="134A4EAC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0" w:type="dxa"/>
          </w:tcPr>
          <w:p w14:paraId="24B8E82A" w14:textId="77777777" w:rsidR="00F127AB" w:rsidRPr="00F127AB" w:rsidRDefault="00F127AB" w:rsidP="00F127A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F127AB">
              <w:rPr>
                <w:rFonts w:ascii="Calibri" w:eastAsia="Calibri" w:hAnsi="Calibri" w:cs="Times New Roman"/>
                <w:b/>
                <w:lang w:val="en-US"/>
              </w:rPr>
              <w:t>Male</w:t>
            </w:r>
          </w:p>
        </w:tc>
        <w:tc>
          <w:tcPr>
            <w:tcW w:w="1170" w:type="dxa"/>
          </w:tcPr>
          <w:p w14:paraId="64AF5844" w14:textId="77777777" w:rsidR="00F127AB" w:rsidRPr="00F127AB" w:rsidRDefault="00F127AB" w:rsidP="00F127A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F127AB">
              <w:rPr>
                <w:rFonts w:ascii="Calibri" w:eastAsia="Calibri" w:hAnsi="Calibri" w:cs="Times New Roman"/>
                <w:b/>
                <w:lang w:val="en-US"/>
              </w:rPr>
              <w:t>Female</w:t>
            </w:r>
          </w:p>
        </w:tc>
        <w:tc>
          <w:tcPr>
            <w:tcW w:w="1800" w:type="dxa"/>
            <w:vMerge/>
          </w:tcPr>
          <w:p w14:paraId="35DA0DB5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127AB" w:rsidRPr="00F127AB" w14:paraId="49790ED5" w14:textId="77777777" w:rsidTr="00255156">
        <w:trPr>
          <w:trHeight w:val="152"/>
        </w:trPr>
        <w:tc>
          <w:tcPr>
            <w:tcW w:w="4518" w:type="dxa"/>
          </w:tcPr>
          <w:p w14:paraId="5D91CCB8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0" w:type="dxa"/>
          </w:tcPr>
          <w:p w14:paraId="3D678E87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0" w:type="dxa"/>
          </w:tcPr>
          <w:p w14:paraId="48D3A929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00" w:type="dxa"/>
          </w:tcPr>
          <w:p w14:paraId="7B0D54BF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127AB" w:rsidRPr="00F127AB" w14:paraId="16E21574" w14:textId="77777777" w:rsidTr="00255156">
        <w:trPr>
          <w:trHeight w:val="197"/>
        </w:trPr>
        <w:tc>
          <w:tcPr>
            <w:tcW w:w="4518" w:type="dxa"/>
          </w:tcPr>
          <w:p w14:paraId="443AED80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b/>
                <w:color w:val="000000"/>
                <w:lang w:val="en-US"/>
              </w:rPr>
            </w:pPr>
          </w:p>
        </w:tc>
        <w:tc>
          <w:tcPr>
            <w:tcW w:w="1080" w:type="dxa"/>
          </w:tcPr>
          <w:p w14:paraId="23B62576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0" w:type="dxa"/>
          </w:tcPr>
          <w:p w14:paraId="1DC7F12B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00" w:type="dxa"/>
          </w:tcPr>
          <w:p w14:paraId="1A7BB52C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127AB" w:rsidRPr="00F127AB" w14:paraId="5A34CCC8" w14:textId="77777777" w:rsidTr="00255156">
        <w:trPr>
          <w:trHeight w:val="197"/>
        </w:trPr>
        <w:tc>
          <w:tcPr>
            <w:tcW w:w="4518" w:type="dxa"/>
          </w:tcPr>
          <w:p w14:paraId="7A5DCD04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b/>
                <w:color w:val="000000"/>
                <w:lang w:val="en-US"/>
              </w:rPr>
            </w:pPr>
          </w:p>
        </w:tc>
        <w:tc>
          <w:tcPr>
            <w:tcW w:w="1080" w:type="dxa"/>
          </w:tcPr>
          <w:p w14:paraId="7B8F1666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0" w:type="dxa"/>
          </w:tcPr>
          <w:p w14:paraId="3B5B4250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00" w:type="dxa"/>
          </w:tcPr>
          <w:p w14:paraId="370BC942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127AB" w:rsidRPr="00F127AB" w14:paraId="37748F0D" w14:textId="77777777" w:rsidTr="00255156">
        <w:trPr>
          <w:trHeight w:val="197"/>
        </w:trPr>
        <w:tc>
          <w:tcPr>
            <w:tcW w:w="4518" w:type="dxa"/>
          </w:tcPr>
          <w:p w14:paraId="36A0EC66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b/>
                <w:color w:val="000000"/>
                <w:lang w:val="en-US"/>
              </w:rPr>
            </w:pPr>
          </w:p>
        </w:tc>
        <w:tc>
          <w:tcPr>
            <w:tcW w:w="1080" w:type="dxa"/>
          </w:tcPr>
          <w:p w14:paraId="5699D36E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0" w:type="dxa"/>
          </w:tcPr>
          <w:p w14:paraId="6650FCA6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00" w:type="dxa"/>
          </w:tcPr>
          <w:p w14:paraId="4BF95667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127AB" w:rsidRPr="00F127AB" w14:paraId="61F8D360" w14:textId="77777777" w:rsidTr="00255156">
        <w:trPr>
          <w:trHeight w:val="197"/>
        </w:trPr>
        <w:tc>
          <w:tcPr>
            <w:tcW w:w="4518" w:type="dxa"/>
          </w:tcPr>
          <w:p w14:paraId="0DA0B334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b/>
                <w:color w:val="000000"/>
                <w:lang w:val="en-US"/>
              </w:rPr>
            </w:pPr>
          </w:p>
        </w:tc>
        <w:tc>
          <w:tcPr>
            <w:tcW w:w="1080" w:type="dxa"/>
          </w:tcPr>
          <w:p w14:paraId="69077E52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0" w:type="dxa"/>
          </w:tcPr>
          <w:p w14:paraId="5F8604FA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00" w:type="dxa"/>
          </w:tcPr>
          <w:p w14:paraId="3379C7F5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127AB" w:rsidRPr="00F127AB" w14:paraId="21DE938C" w14:textId="77777777" w:rsidTr="00255156">
        <w:trPr>
          <w:trHeight w:val="197"/>
        </w:trPr>
        <w:tc>
          <w:tcPr>
            <w:tcW w:w="4518" w:type="dxa"/>
          </w:tcPr>
          <w:p w14:paraId="21D1EDC2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b/>
                <w:color w:val="000000"/>
                <w:lang w:val="en-US"/>
              </w:rPr>
            </w:pPr>
          </w:p>
        </w:tc>
        <w:tc>
          <w:tcPr>
            <w:tcW w:w="1080" w:type="dxa"/>
          </w:tcPr>
          <w:p w14:paraId="0D9AE3D3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0" w:type="dxa"/>
          </w:tcPr>
          <w:p w14:paraId="0A22DFE9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00" w:type="dxa"/>
          </w:tcPr>
          <w:p w14:paraId="76F4A158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14:paraId="2E750D4A" w14:textId="77777777" w:rsidR="00F127AB" w:rsidRPr="00F127AB" w:rsidRDefault="00F127AB" w:rsidP="00F127AB">
      <w:pPr>
        <w:spacing w:before="80" w:after="80" w:line="240" w:lineRule="auto"/>
        <w:rPr>
          <w:rFonts w:ascii="Calibri" w:eastAsia="Times New Roman" w:hAnsi="Calibri" w:cs="Times New Roman"/>
          <w:b/>
          <w:bCs/>
          <w:caps/>
          <w:sz w:val="24"/>
          <w:szCs w:val="24"/>
          <w:lang w:val="en-US"/>
        </w:rPr>
      </w:pPr>
      <w:r w:rsidRPr="00F127AB">
        <w:rPr>
          <w:rFonts w:ascii="Calibri" w:eastAsia="Times New Roman" w:hAnsi="Calibri" w:cs="Times New Roman"/>
          <w:b/>
          <w:bCs/>
          <w:caps/>
          <w:sz w:val="24"/>
          <w:szCs w:val="24"/>
          <w:lang w:val="en-US"/>
        </w:rPr>
        <w:lastRenderedPageBreak/>
        <w:t>INPATIENT CARE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7"/>
        <w:gridCol w:w="1125"/>
        <w:gridCol w:w="1143"/>
        <w:gridCol w:w="1141"/>
      </w:tblGrid>
      <w:tr w:rsidR="00F127AB" w:rsidRPr="00F127AB" w14:paraId="1641EEC8" w14:textId="77777777" w:rsidTr="00255156">
        <w:trPr>
          <w:trHeight w:val="152"/>
        </w:trPr>
        <w:tc>
          <w:tcPr>
            <w:tcW w:w="6048" w:type="dxa"/>
          </w:tcPr>
          <w:p w14:paraId="5B8B8D19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b/>
                <w:lang w:val="en-US"/>
              </w:rPr>
            </w:pPr>
            <w:r w:rsidRPr="00F127AB">
              <w:rPr>
                <w:rFonts w:ascii="Calibri" w:eastAsia="Calibri" w:hAnsi="Calibri" w:cs="Times New Roman"/>
                <w:b/>
                <w:lang w:val="en-US"/>
              </w:rPr>
              <w:t>Information on inpatients</w:t>
            </w:r>
          </w:p>
        </w:tc>
        <w:tc>
          <w:tcPr>
            <w:tcW w:w="1170" w:type="dxa"/>
          </w:tcPr>
          <w:p w14:paraId="13B0E149" w14:textId="77777777" w:rsidR="00F127AB" w:rsidRPr="00F127AB" w:rsidRDefault="00F127AB" w:rsidP="00F127A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F127AB">
              <w:rPr>
                <w:rFonts w:ascii="Calibri" w:eastAsia="Calibri" w:hAnsi="Calibri" w:cs="Times New Roman"/>
                <w:b/>
                <w:lang w:val="en-US"/>
              </w:rPr>
              <w:t>Male</w:t>
            </w:r>
          </w:p>
        </w:tc>
        <w:tc>
          <w:tcPr>
            <w:tcW w:w="1170" w:type="dxa"/>
          </w:tcPr>
          <w:p w14:paraId="03BF61E6" w14:textId="77777777" w:rsidR="00F127AB" w:rsidRPr="00F127AB" w:rsidRDefault="00F127AB" w:rsidP="00F127A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F127AB">
              <w:rPr>
                <w:rFonts w:ascii="Calibri" w:eastAsia="Calibri" w:hAnsi="Calibri" w:cs="Times New Roman"/>
                <w:b/>
                <w:lang w:val="en-US"/>
              </w:rPr>
              <w:t>Female</w:t>
            </w:r>
          </w:p>
        </w:tc>
        <w:tc>
          <w:tcPr>
            <w:tcW w:w="1188" w:type="dxa"/>
          </w:tcPr>
          <w:p w14:paraId="601B66C1" w14:textId="77777777" w:rsidR="00F127AB" w:rsidRPr="00F127AB" w:rsidRDefault="00F127AB" w:rsidP="00F127A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F127AB">
              <w:rPr>
                <w:rFonts w:ascii="Calibri" w:eastAsia="Calibri" w:hAnsi="Calibri" w:cs="Times New Roman"/>
                <w:b/>
                <w:lang w:val="en-US"/>
              </w:rPr>
              <w:t>Total</w:t>
            </w:r>
          </w:p>
        </w:tc>
      </w:tr>
      <w:tr w:rsidR="00F127AB" w:rsidRPr="00F127AB" w14:paraId="01145872" w14:textId="77777777" w:rsidTr="00255156">
        <w:trPr>
          <w:trHeight w:val="197"/>
        </w:trPr>
        <w:tc>
          <w:tcPr>
            <w:tcW w:w="6048" w:type="dxa"/>
          </w:tcPr>
          <w:p w14:paraId="7A721B03" w14:textId="4B8D2D59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F127AB">
              <w:rPr>
                <w:rFonts w:ascii="Calibri" w:eastAsia="Calibri" w:hAnsi="Calibri" w:cs="Times New Roman"/>
                <w:lang w:val="en-US"/>
              </w:rPr>
              <w:t>Total number of bed</w:t>
            </w:r>
            <w:r w:rsidR="006039D6">
              <w:rPr>
                <w:rFonts w:ascii="Calibri" w:eastAsia="Calibri" w:hAnsi="Calibri" w:cs="Times New Roman"/>
                <w:lang w:val="en-US"/>
              </w:rPr>
              <w:t>s</w:t>
            </w:r>
            <w:r w:rsidRPr="00F127AB">
              <w:rPr>
                <w:rFonts w:ascii="Calibri" w:eastAsia="Calibri" w:hAnsi="Calibri" w:cs="Times New Roman"/>
                <w:lang w:val="en-US"/>
              </w:rPr>
              <w:t xml:space="preserve"> for mental health patients in the hospital</w:t>
            </w:r>
          </w:p>
        </w:tc>
        <w:tc>
          <w:tcPr>
            <w:tcW w:w="1170" w:type="dxa"/>
          </w:tcPr>
          <w:p w14:paraId="06833050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0" w:type="dxa"/>
          </w:tcPr>
          <w:p w14:paraId="71E12807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8" w:type="dxa"/>
          </w:tcPr>
          <w:p w14:paraId="65C992DF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127AB" w:rsidRPr="00F127AB" w14:paraId="04B37E69" w14:textId="77777777" w:rsidTr="00255156">
        <w:trPr>
          <w:trHeight w:val="197"/>
        </w:trPr>
        <w:tc>
          <w:tcPr>
            <w:tcW w:w="6048" w:type="dxa"/>
          </w:tcPr>
          <w:p w14:paraId="0491C251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color w:val="000000"/>
                <w:lang w:val="en-US"/>
              </w:rPr>
            </w:pPr>
            <w:r w:rsidRPr="00F127AB">
              <w:rPr>
                <w:rFonts w:ascii="Calibri" w:eastAsia="Calibri" w:hAnsi="Calibri" w:cs="Times New Roman"/>
                <w:lang w:val="en-US"/>
              </w:rPr>
              <w:t>Number of admissions during the month</w:t>
            </w:r>
          </w:p>
        </w:tc>
        <w:tc>
          <w:tcPr>
            <w:tcW w:w="1170" w:type="dxa"/>
          </w:tcPr>
          <w:p w14:paraId="66D85A0B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0" w:type="dxa"/>
          </w:tcPr>
          <w:p w14:paraId="15033B50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8" w:type="dxa"/>
          </w:tcPr>
          <w:p w14:paraId="38072216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127AB" w:rsidRPr="00F127AB" w14:paraId="7E2595C0" w14:textId="77777777" w:rsidTr="00255156">
        <w:trPr>
          <w:trHeight w:val="197"/>
        </w:trPr>
        <w:tc>
          <w:tcPr>
            <w:tcW w:w="6048" w:type="dxa"/>
          </w:tcPr>
          <w:p w14:paraId="75054281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color w:val="000000"/>
                <w:lang w:val="en-US"/>
              </w:rPr>
            </w:pPr>
            <w:r w:rsidRPr="00F127AB">
              <w:rPr>
                <w:rFonts w:ascii="Calibri" w:eastAsia="Calibri" w:hAnsi="Calibri" w:cs="Times New Roman"/>
                <w:color w:val="000000"/>
                <w:lang w:val="en-US"/>
              </w:rPr>
              <w:t>Number discharged</w:t>
            </w:r>
          </w:p>
        </w:tc>
        <w:tc>
          <w:tcPr>
            <w:tcW w:w="1170" w:type="dxa"/>
          </w:tcPr>
          <w:p w14:paraId="65D55030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0" w:type="dxa"/>
          </w:tcPr>
          <w:p w14:paraId="43722F0F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8" w:type="dxa"/>
          </w:tcPr>
          <w:p w14:paraId="0E842253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127AB" w:rsidRPr="00F127AB" w14:paraId="06D41F3B" w14:textId="77777777" w:rsidTr="00255156">
        <w:trPr>
          <w:trHeight w:val="197"/>
        </w:trPr>
        <w:tc>
          <w:tcPr>
            <w:tcW w:w="6048" w:type="dxa"/>
          </w:tcPr>
          <w:p w14:paraId="02EEF185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color w:val="000000"/>
                <w:lang w:val="en-US"/>
              </w:rPr>
            </w:pPr>
            <w:r w:rsidRPr="00F127AB">
              <w:rPr>
                <w:rFonts w:ascii="Calibri" w:eastAsia="Calibri" w:hAnsi="Calibri" w:cs="Times New Roman"/>
                <w:color w:val="000000"/>
                <w:lang w:val="en-US"/>
              </w:rPr>
              <w:t>LAMA (Left Against Medical Advice)</w:t>
            </w:r>
          </w:p>
        </w:tc>
        <w:tc>
          <w:tcPr>
            <w:tcW w:w="1170" w:type="dxa"/>
          </w:tcPr>
          <w:p w14:paraId="23B43E14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0" w:type="dxa"/>
          </w:tcPr>
          <w:p w14:paraId="54BE5909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8" w:type="dxa"/>
          </w:tcPr>
          <w:p w14:paraId="256AA1F6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127AB" w:rsidRPr="00F127AB" w14:paraId="47540844" w14:textId="77777777" w:rsidTr="00255156">
        <w:trPr>
          <w:trHeight w:val="197"/>
        </w:trPr>
        <w:tc>
          <w:tcPr>
            <w:tcW w:w="6048" w:type="dxa"/>
          </w:tcPr>
          <w:p w14:paraId="12BECB24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color w:val="000000"/>
                <w:lang w:val="en-US"/>
              </w:rPr>
            </w:pPr>
            <w:r w:rsidRPr="00F127AB">
              <w:rPr>
                <w:rFonts w:ascii="Calibri" w:eastAsia="Calibri" w:hAnsi="Calibri" w:cs="Times New Roman"/>
                <w:color w:val="000000"/>
                <w:lang w:val="en-US"/>
              </w:rPr>
              <w:t>Referred</w:t>
            </w:r>
          </w:p>
        </w:tc>
        <w:tc>
          <w:tcPr>
            <w:tcW w:w="1170" w:type="dxa"/>
          </w:tcPr>
          <w:p w14:paraId="3C83DA1A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0" w:type="dxa"/>
          </w:tcPr>
          <w:p w14:paraId="2952EFDD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8" w:type="dxa"/>
          </w:tcPr>
          <w:p w14:paraId="6DC8B1A5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127AB" w:rsidRPr="00F127AB" w14:paraId="03582C61" w14:textId="77777777" w:rsidTr="00255156">
        <w:trPr>
          <w:trHeight w:val="197"/>
        </w:trPr>
        <w:tc>
          <w:tcPr>
            <w:tcW w:w="6048" w:type="dxa"/>
          </w:tcPr>
          <w:p w14:paraId="7DCE0652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color w:val="000000"/>
                <w:lang w:val="en-US"/>
              </w:rPr>
            </w:pPr>
            <w:r w:rsidRPr="00F127AB">
              <w:rPr>
                <w:rFonts w:ascii="Calibri" w:eastAsia="Calibri" w:hAnsi="Calibri" w:cs="Times New Roman"/>
                <w:color w:val="000000"/>
                <w:lang w:val="en-US"/>
              </w:rPr>
              <w:t>Deaths</w:t>
            </w:r>
          </w:p>
        </w:tc>
        <w:tc>
          <w:tcPr>
            <w:tcW w:w="1170" w:type="dxa"/>
          </w:tcPr>
          <w:p w14:paraId="63D56E06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0" w:type="dxa"/>
          </w:tcPr>
          <w:p w14:paraId="0DEACE4D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8" w:type="dxa"/>
          </w:tcPr>
          <w:p w14:paraId="03F90597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127AB" w:rsidRPr="00F127AB" w14:paraId="3BB381E7" w14:textId="77777777" w:rsidTr="00255156">
        <w:trPr>
          <w:trHeight w:val="197"/>
        </w:trPr>
        <w:tc>
          <w:tcPr>
            <w:tcW w:w="6048" w:type="dxa"/>
          </w:tcPr>
          <w:p w14:paraId="68AB3364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color w:val="000000"/>
                <w:lang w:val="en-US"/>
              </w:rPr>
            </w:pPr>
            <w:r w:rsidRPr="00F127AB">
              <w:rPr>
                <w:rFonts w:ascii="Calibri" w:eastAsia="Calibri" w:hAnsi="Calibri" w:cs="Times New Roman"/>
                <w:color w:val="000000"/>
                <w:lang w:val="en-US"/>
              </w:rPr>
              <w:t>Number of patients chained</w:t>
            </w:r>
          </w:p>
        </w:tc>
        <w:tc>
          <w:tcPr>
            <w:tcW w:w="1170" w:type="dxa"/>
          </w:tcPr>
          <w:p w14:paraId="0ADF7F57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0" w:type="dxa"/>
          </w:tcPr>
          <w:p w14:paraId="3B24D152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8" w:type="dxa"/>
          </w:tcPr>
          <w:p w14:paraId="0E7F10C8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14:paraId="708B4C10" w14:textId="77777777" w:rsidR="00F127AB" w:rsidRPr="00F127AB" w:rsidRDefault="00F127AB" w:rsidP="00F127AB">
      <w:pPr>
        <w:spacing w:after="0" w:line="240" w:lineRule="auto"/>
        <w:rPr>
          <w:rFonts w:ascii="Calibri" w:eastAsia="Calibri" w:hAnsi="Calibri" w:cs="Times New Roman"/>
          <w:lang w:val="en-US"/>
        </w:rPr>
      </w:pPr>
    </w:p>
    <w:p w14:paraId="2AF1F727" w14:textId="77777777" w:rsidR="00F127AB" w:rsidRPr="00F127AB" w:rsidRDefault="00F127AB" w:rsidP="00F127AB">
      <w:pPr>
        <w:spacing w:after="0" w:line="240" w:lineRule="auto"/>
        <w:rPr>
          <w:rFonts w:ascii="Calibri" w:eastAsia="Calibri" w:hAnsi="Calibri" w:cs="Times New Roman"/>
          <w:lang w:val="en-US"/>
        </w:rPr>
      </w:pPr>
    </w:p>
    <w:p w14:paraId="1FA35808" w14:textId="77777777" w:rsidR="00F127AB" w:rsidRPr="00F127AB" w:rsidRDefault="00F127AB" w:rsidP="00F127AB">
      <w:pPr>
        <w:spacing w:after="0" w:line="276" w:lineRule="auto"/>
        <w:rPr>
          <w:rFonts w:ascii="Calibri" w:eastAsia="Calibri" w:hAnsi="Calibri" w:cs="Times New Roman"/>
          <w:b/>
          <w:sz w:val="24"/>
          <w:szCs w:val="24"/>
          <w:lang w:val="en-US"/>
        </w:rPr>
      </w:pPr>
      <w:r w:rsidRPr="00F127AB">
        <w:rPr>
          <w:rFonts w:ascii="Calibri" w:eastAsia="Calibri" w:hAnsi="Calibri" w:cs="Times New Roman"/>
          <w:b/>
          <w:caps/>
          <w:sz w:val="24"/>
          <w:szCs w:val="24"/>
          <w:lang w:val="en-US"/>
        </w:rPr>
        <w:t>Health problems</w:t>
      </w:r>
      <w:r w:rsidRPr="00F127AB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 (Inpatient only) </w:t>
      </w:r>
      <w:r w:rsidRPr="00F127AB">
        <w:rPr>
          <w:rFonts w:ascii="Calibri" w:eastAsia="Calibri" w:hAnsi="Calibri" w:cs="Times New Roman"/>
          <w:i/>
          <w:sz w:val="24"/>
          <w:szCs w:val="24"/>
          <w:lang w:val="en-US"/>
        </w:rPr>
        <w:t xml:space="preserve">specify the diagnostic categories in line with </w:t>
      </w:r>
      <w:proofErr w:type="spellStart"/>
      <w:r w:rsidRPr="00F127AB">
        <w:rPr>
          <w:rFonts w:ascii="Calibri" w:eastAsia="Calibri" w:hAnsi="Calibri" w:cs="Times New Roman"/>
          <w:i/>
          <w:sz w:val="24"/>
          <w:szCs w:val="24"/>
          <w:lang w:val="en-US"/>
        </w:rPr>
        <w:t>mhGAP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8"/>
        <w:gridCol w:w="1080"/>
        <w:gridCol w:w="1170"/>
        <w:gridCol w:w="1800"/>
      </w:tblGrid>
      <w:tr w:rsidR="00F127AB" w:rsidRPr="00F127AB" w14:paraId="46F08C03" w14:textId="77777777" w:rsidTr="00255156">
        <w:tc>
          <w:tcPr>
            <w:tcW w:w="4518" w:type="dxa"/>
            <w:vMerge w:val="restart"/>
            <w:vAlign w:val="center"/>
          </w:tcPr>
          <w:p w14:paraId="5874DB9C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b/>
                <w:color w:val="000000"/>
                <w:lang w:val="en-US"/>
              </w:rPr>
            </w:pPr>
            <w:r w:rsidRPr="00F127AB">
              <w:rPr>
                <w:rFonts w:ascii="Calibri" w:eastAsia="Calibri" w:hAnsi="Calibri" w:cs="Times New Roman"/>
                <w:b/>
                <w:color w:val="000000"/>
                <w:lang w:val="en-US"/>
              </w:rPr>
              <w:t>Diagnosis</w:t>
            </w:r>
          </w:p>
        </w:tc>
        <w:tc>
          <w:tcPr>
            <w:tcW w:w="2250" w:type="dxa"/>
            <w:gridSpan w:val="2"/>
            <w:vAlign w:val="center"/>
          </w:tcPr>
          <w:p w14:paraId="1619CC10" w14:textId="77777777" w:rsidR="00F127AB" w:rsidRPr="00F127AB" w:rsidRDefault="00F127AB" w:rsidP="00F127A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F127AB">
              <w:rPr>
                <w:rFonts w:ascii="Calibri" w:eastAsia="Calibri" w:hAnsi="Calibri" w:cs="Times New Roman"/>
                <w:b/>
                <w:lang w:val="en-US"/>
              </w:rPr>
              <w:t>Number of cases</w:t>
            </w:r>
          </w:p>
        </w:tc>
        <w:tc>
          <w:tcPr>
            <w:tcW w:w="1800" w:type="dxa"/>
            <w:vMerge w:val="restart"/>
            <w:vAlign w:val="center"/>
          </w:tcPr>
          <w:p w14:paraId="76B633DD" w14:textId="77777777" w:rsidR="00F127AB" w:rsidRPr="00F127AB" w:rsidRDefault="00F127AB" w:rsidP="00F127A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127AB">
              <w:rPr>
                <w:rFonts w:ascii="Calibri" w:eastAsia="Calibri" w:hAnsi="Calibri" w:cs="Times New Roman"/>
                <w:b/>
                <w:color w:val="000000"/>
                <w:lang w:val="en-US"/>
              </w:rPr>
              <w:t>Total</w:t>
            </w:r>
          </w:p>
        </w:tc>
      </w:tr>
      <w:tr w:rsidR="00F127AB" w:rsidRPr="00F127AB" w14:paraId="5A72F0E8" w14:textId="77777777" w:rsidTr="00255156">
        <w:trPr>
          <w:trHeight w:val="197"/>
        </w:trPr>
        <w:tc>
          <w:tcPr>
            <w:tcW w:w="4518" w:type="dxa"/>
            <w:vMerge/>
          </w:tcPr>
          <w:p w14:paraId="15382A21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0" w:type="dxa"/>
          </w:tcPr>
          <w:p w14:paraId="26B50211" w14:textId="77777777" w:rsidR="00F127AB" w:rsidRPr="00F127AB" w:rsidRDefault="00F127AB" w:rsidP="00F127A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F127AB">
              <w:rPr>
                <w:rFonts w:ascii="Calibri" w:eastAsia="Calibri" w:hAnsi="Calibri" w:cs="Times New Roman"/>
                <w:b/>
                <w:lang w:val="en-US"/>
              </w:rPr>
              <w:t>Male</w:t>
            </w:r>
          </w:p>
        </w:tc>
        <w:tc>
          <w:tcPr>
            <w:tcW w:w="1170" w:type="dxa"/>
          </w:tcPr>
          <w:p w14:paraId="091D03FF" w14:textId="77777777" w:rsidR="00F127AB" w:rsidRPr="00F127AB" w:rsidRDefault="00F127AB" w:rsidP="00F127A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F127AB">
              <w:rPr>
                <w:rFonts w:ascii="Calibri" w:eastAsia="Calibri" w:hAnsi="Calibri" w:cs="Times New Roman"/>
                <w:b/>
                <w:lang w:val="en-US"/>
              </w:rPr>
              <w:t>Female</w:t>
            </w:r>
          </w:p>
        </w:tc>
        <w:tc>
          <w:tcPr>
            <w:tcW w:w="1800" w:type="dxa"/>
            <w:vMerge/>
          </w:tcPr>
          <w:p w14:paraId="392EFB7E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127AB" w:rsidRPr="00F127AB" w14:paraId="134E687F" w14:textId="77777777" w:rsidTr="00255156">
        <w:trPr>
          <w:trHeight w:val="152"/>
        </w:trPr>
        <w:tc>
          <w:tcPr>
            <w:tcW w:w="4518" w:type="dxa"/>
          </w:tcPr>
          <w:p w14:paraId="0690CFD9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0" w:type="dxa"/>
          </w:tcPr>
          <w:p w14:paraId="7C8269F5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0" w:type="dxa"/>
          </w:tcPr>
          <w:p w14:paraId="3227C9B3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00" w:type="dxa"/>
          </w:tcPr>
          <w:p w14:paraId="3B71AEDF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127AB" w:rsidRPr="00F127AB" w14:paraId="6F89C0BF" w14:textId="77777777" w:rsidTr="00255156">
        <w:trPr>
          <w:trHeight w:val="197"/>
        </w:trPr>
        <w:tc>
          <w:tcPr>
            <w:tcW w:w="4518" w:type="dxa"/>
          </w:tcPr>
          <w:p w14:paraId="420B8E8D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b/>
                <w:color w:val="000000"/>
                <w:lang w:val="en-US"/>
              </w:rPr>
            </w:pPr>
          </w:p>
        </w:tc>
        <w:tc>
          <w:tcPr>
            <w:tcW w:w="1080" w:type="dxa"/>
          </w:tcPr>
          <w:p w14:paraId="50689CD3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0" w:type="dxa"/>
          </w:tcPr>
          <w:p w14:paraId="5855302E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00" w:type="dxa"/>
          </w:tcPr>
          <w:p w14:paraId="57263345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127AB" w:rsidRPr="00F127AB" w14:paraId="09BC6DC0" w14:textId="77777777" w:rsidTr="00255156">
        <w:trPr>
          <w:trHeight w:val="197"/>
        </w:trPr>
        <w:tc>
          <w:tcPr>
            <w:tcW w:w="4518" w:type="dxa"/>
          </w:tcPr>
          <w:p w14:paraId="12B441B2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b/>
                <w:color w:val="000000"/>
                <w:lang w:val="en-US"/>
              </w:rPr>
            </w:pPr>
          </w:p>
        </w:tc>
        <w:tc>
          <w:tcPr>
            <w:tcW w:w="1080" w:type="dxa"/>
          </w:tcPr>
          <w:p w14:paraId="28490921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0" w:type="dxa"/>
          </w:tcPr>
          <w:p w14:paraId="14F00B10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00" w:type="dxa"/>
          </w:tcPr>
          <w:p w14:paraId="57E510A5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127AB" w:rsidRPr="00F127AB" w14:paraId="711BF7B7" w14:textId="77777777" w:rsidTr="00255156">
        <w:trPr>
          <w:trHeight w:val="197"/>
        </w:trPr>
        <w:tc>
          <w:tcPr>
            <w:tcW w:w="4518" w:type="dxa"/>
          </w:tcPr>
          <w:p w14:paraId="1CCB1021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b/>
                <w:color w:val="000000"/>
                <w:lang w:val="en-US"/>
              </w:rPr>
            </w:pPr>
          </w:p>
        </w:tc>
        <w:tc>
          <w:tcPr>
            <w:tcW w:w="1080" w:type="dxa"/>
          </w:tcPr>
          <w:p w14:paraId="3536905D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0" w:type="dxa"/>
          </w:tcPr>
          <w:p w14:paraId="094D197A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00" w:type="dxa"/>
          </w:tcPr>
          <w:p w14:paraId="6DD7210E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127AB" w:rsidRPr="00F127AB" w14:paraId="4BF97542" w14:textId="77777777" w:rsidTr="00255156">
        <w:trPr>
          <w:trHeight w:val="197"/>
        </w:trPr>
        <w:tc>
          <w:tcPr>
            <w:tcW w:w="4518" w:type="dxa"/>
          </w:tcPr>
          <w:p w14:paraId="58FB1B65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b/>
                <w:color w:val="000000"/>
                <w:lang w:val="en-US"/>
              </w:rPr>
            </w:pPr>
          </w:p>
        </w:tc>
        <w:tc>
          <w:tcPr>
            <w:tcW w:w="1080" w:type="dxa"/>
          </w:tcPr>
          <w:p w14:paraId="3456CB88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0" w:type="dxa"/>
          </w:tcPr>
          <w:p w14:paraId="00CAF215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00" w:type="dxa"/>
          </w:tcPr>
          <w:p w14:paraId="04B5C2A9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127AB" w:rsidRPr="00F127AB" w14:paraId="20B55392" w14:textId="77777777" w:rsidTr="00255156">
        <w:trPr>
          <w:trHeight w:val="197"/>
        </w:trPr>
        <w:tc>
          <w:tcPr>
            <w:tcW w:w="4518" w:type="dxa"/>
          </w:tcPr>
          <w:p w14:paraId="3C143C3A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b/>
                <w:color w:val="000000"/>
                <w:lang w:val="en-US"/>
              </w:rPr>
            </w:pPr>
          </w:p>
        </w:tc>
        <w:tc>
          <w:tcPr>
            <w:tcW w:w="1080" w:type="dxa"/>
          </w:tcPr>
          <w:p w14:paraId="6F575017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0" w:type="dxa"/>
          </w:tcPr>
          <w:p w14:paraId="03A86617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00" w:type="dxa"/>
          </w:tcPr>
          <w:p w14:paraId="6E612AD6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127AB" w:rsidRPr="00F127AB" w14:paraId="729EC43F" w14:textId="77777777" w:rsidTr="00255156">
        <w:trPr>
          <w:trHeight w:val="197"/>
        </w:trPr>
        <w:tc>
          <w:tcPr>
            <w:tcW w:w="4518" w:type="dxa"/>
          </w:tcPr>
          <w:p w14:paraId="6753DD61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b/>
                <w:color w:val="000000"/>
                <w:lang w:val="en-US"/>
              </w:rPr>
            </w:pPr>
          </w:p>
        </w:tc>
        <w:tc>
          <w:tcPr>
            <w:tcW w:w="1080" w:type="dxa"/>
          </w:tcPr>
          <w:p w14:paraId="1760CE2C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0" w:type="dxa"/>
          </w:tcPr>
          <w:p w14:paraId="77D23217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00" w:type="dxa"/>
          </w:tcPr>
          <w:p w14:paraId="55D8A0D4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127AB" w:rsidRPr="00F127AB" w14:paraId="45B0EB6C" w14:textId="77777777" w:rsidTr="00255156">
        <w:trPr>
          <w:trHeight w:val="197"/>
        </w:trPr>
        <w:tc>
          <w:tcPr>
            <w:tcW w:w="4518" w:type="dxa"/>
          </w:tcPr>
          <w:p w14:paraId="4FDB9FEB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b/>
                <w:color w:val="000000"/>
                <w:lang w:val="en-US"/>
              </w:rPr>
            </w:pPr>
          </w:p>
        </w:tc>
        <w:tc>
          <w:tcPr>
            <w:tcW w:w="1080" w:type="dxa"/>
          </w:tcPr>
          <w:p w14:paraId="3792DE1A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0" w:type="dxa"/>
          </w:tcPr>
          <w:p w14:paraId="185F5C39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00" w:type="dxa"/>
          </w:tcPr>
          <w:p w14:paraId="1D61A2D8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14:paraId="2F44557E" w14:textId="77777777" w:rsidR="00F127AB" w:rsidRPr="00F127AB" w:rsidRDefault="00F127AB" w:rsidP="00F127AB">
      <w:pPr>
        <w:spacing w:after="0" w:line="240" w:lineRule="auto"/>
        <w:rPr>
          <w:rFonts w:ascii="Calibri" w:eastAsia="Calibri" w:hAnsi="Calibri" w:cs="Times New Roman"/>
          <w:lang w:val="en-US"/>
        </w:rPr>
      </w:pPr>
    </w:p>
    <w:p w14:paraId="6B9092A5" w14:textId="77777777" w:rsidR="00F127AB" w:rsidRPr="00F127AB" w:rsidRDefault="00F127AB" w:rsidP="00F127AB">
      <w:pPr>
        <w:spacing w:after="0" w:line="240" w:lineRule="auto"/>
        <w:rPr>
          <w:rFonts w:ascii="Calibri" w:eastAsia="Calibri" w:hAnsi="Calibri" w:cs="Times New Roman"/>
          <w:lang w:val="en-US"/>
        </w:rPr>
      </w:pPr>
      <w:r w:rsidRPr="00F127AB">
        <w:rPr>
          <w:rFonts w:ascii="Calibri" w:eastAsia="Calibri" w:hAnsi="Calibri" w:cs="Times New Roman"/>
          <w:lang w:val="en-US"/>
        </w:rPr>
        <w:t>Bed occupancy rate_____________________</w:t>
      </w:r>
    </w:p>
    <w:p w14:paraId="2456B5E9" w14:textId="77777777" w:rsidR="00F127AB" w:rsidRPr="00F127AB" w:rsidRDefault="00F127AB" w:rsidP="00F127AB">
      <w:pPr>
        <w:spacing w:after="0" w:line="240" w:lineRule="auto"/>
        <w:rPr>
          <w:rFonts w:ascii="Calibri" w:eastAsia="Calibri" w:hAnsi="Calibri" w:cs="Times New Roman"/>
          <w:lang w:val="en-US"/>
        </w:rPr>
      </w:pPr>
    </w:p>
    <w:p w14:paraId="2D8D69C3" w14:textId="77777777" w:rsidR="00F127AB" w:rsidRPr="00F127AB" w:rsidRDefault="00F127AB" w:rsidP="00F127AB">
      <w:pPr>
        <w:spacing w:after="0" w:line="240" w:lineRule="auto"/>
        <w:rPr>
          <w:rFonts w:ascii="Calibri" w:eastAsia="Calibri" w:hAnsi="Calibri" w:cs="Times New Roman"/>
          <w:lang w:val="en-US"/>
        </w:rPr>
      </w:pPr>
      <w:r w:rsidRPr="00F127AB">
        <w:rPr>
          <w:rFonts w:ascii="Calibri" w:eastAsia="Calibri" w:hAnsi="Calibri" w:cs="Times New Roman"/>
          <w:lang w:val="en-US"/>
        </w:rPr>
        <w:t>Average length of stay____________________</w:t>
      </w:r>
    </w:p>
    <w:p w14:paraId="251F2792" w14:textId="77777777" w:rsidR="00F127AB" w:rsidRPr="00F127AB" w:rsidRDefault="00F127AB" w:rsidP="00F127AB">
      <w:pPr>
        <w:spacing w:after="0" w:line="240" w:lineRule="auto"/>
        <w:rPr>
          <w:rFonts w:ascii="Calibri" w:eastAsia="Calibri" w:hAnsi="Calibri" w:cs="Times New Roman"/>
          <w:lang w:val="en-US"/>
        </w:rPr>
      </w:pPr>
    </w:p>
    <w:p w14:paraId="373DDBB0" w14:textId="77777777" w:rsidR="00F127AB" w:rsidRPr="00F127AB" w:rsidRDefault="00F127AB" w:rsidP="00F127AB">
      <w:pPr>
        <w:spacing w:before="80" w:after="80" w:line="240" w:lineRule="auto"/>
        <w:rPr>
          <w:rFonts w:ascii="Calibri" w:eastAsia="Times New Roman" w:hAnsi="Calibri" w:cs="Times New Roman"/>
          <w:bCs/>
          <w:i/>
          <w:caps/>
          <w:sz w:val="24"/>
          <w:szCs w:val="24"/>
          <w:lang w:val="en-US"/>
        </w:rPr>
      </w:pPr>
      <w:r w:rsidRPr="00F127AB">
        <w:rPr>
          <w:rFonts w:ascii="Calibri" w:eastAsia="Times New Roman" w:hAnsi="Calibri" w:cs="Times New Roman"/>
          <w:b/>
          <w:bCs/>
          <w:caps/>
          <w:sz w:val="24"/>
          <w:szCs w:val="24"/>
          <w:lang w:val="en-US"/>
        </w:rPr>
        <w:t xml:space="preserve">Essential mental health drugs and supplies </w:t>
      </w:r>
      <w:r w:rsidRPr="00F127AB">
        <w:rPr>
          <w:rFonts w:ascii="Calibri" w:eastAsia="Times New Roman" w:hAnsi="Calibri" w:cs="Times New Roman"/>
          <w:bCs/>
          <w:i/>
          <w:caps/>
          <w:sz w:val="24"/>
          <w:szCs w:val="24"/>
          <w:lang w:val="en-US"/>
        </w:rPr>
        <w:t>(</w:t>
      </w:r>
      <w:r w:rsidR="008A7926" w:rsidRPr="00F127AB">
        <w:rPr>
          <w:rFonts w:ascii="Calibri" w:eastAsia="Times New Roman" w:hAnsi="Calibri" w:cs="Times New Roman"/>
          <w:bCs/>
          <w:i/>
          <w:sz w:val="24"/>
          <w:szCs w:val="24"/>
          <w:lang w:val="en-US"/>
        </w:rPr>
        <w:t>populated by essential drug list by level of care</w:t>
      </w:r>
      <w:r w:rsidRPr="00F127AB">
        <w:rPr>
          <w:rFonts w:ascii="Calibri" w:eastAsia="Times New Roman" w:hAnsi="Calibri" w:cs="Times New Roman"/>
          <w:bCs/>
          <w:i/>
          <w:caps/>
          <w:sz w:val="24"/>
          <w:szCs w:val="24"/>
          <w:lang w:val="en-US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9"/>
        <w:gridCol w:w="768"/>
        <w:gridCol w:w="1064"/>
        <w:gridCol w:w="1214"/>
        <w:gridCol w:w="854"/>
        <w:gridCol w:w="977"/>
        <w:gridCol w:w="1000"/>
      </w:tblGrid>
      <w:tr w:rsidR="00F127AB" w:rsidRPr="00F127AB" w14:paraId="1ECD1A6D" w14:textId="77777777" w:rsidTr="00255156">
        <w:trPr>
          <w:trHeight w:val="152"/>
        </w:trPr>
        <w:tc>
          <w:tcPr>
            <w:tcW w:w="3438" w:type="dxa"/>
            <w:vAlign w:val="center"/>
          </w:tcPr>
          <w:p w14:paraId="5B21CBFF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b/>
                <w:lang w:val="en-US"/>
              </w:rPr>
            </w:pPr>
            <w:r w:rsidRPr="00F127AB">
              <w:rPr>
                <w:rFonts w:ascii="Calibri" w:eastAsia="Calibri" w:hAnsi="Calibri" w:cs="Times New Roman"/>
                <w:b/>
                <w:lang w:val="en-US"/>
              </w:rPr>
              <w:t>Medicines/supplies</w:t>
            </w:r>
          </w:p>
        </w:tc>
        <w:tc>
          <w:tcPr>
            <w:tcW w:w="810" w:type="dxa"/>
          </w:tcPr>
          <w:p w14:paraId="3A9BE668" w14:textId="77777777" w:rsidR="00F127AB" w:rsidRPr="00F127AB" w:rsidRDefault="00F127AB" w:rsidP="00F127A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F127AB">
              <w:rPr>
                <w:rFonts w:ascii="Calibri" w:eastAsia="Calibri" w:hAnsi="Calibri" w:cs="Times New Roman"/>
                <w:b/>
                <w:lang w:val="en-US"/>
              </w:rPr>
              <w:t>Unit</w:t>
            </w:r>
          </w:p>
        </w:tc>
        <w:tc>
          <w:tcPr>
            <w:tcW w:w="1080" w:type="dxa"/>
          </w:tcPr>
          <w:p w14:paraId="09E2E56C" w14:textId="77777777" w:rsidR="00F127AB" w:rsidRPr="00F127AB" w:rsidRDefault="00F127AB" w:rsidP="00F127A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F127AB">
              <w:rPr>
                <w:rFonts w:ascii="Calibri" w:eastAsia="Calibri" w:hAnsi="Calibri" w:cs="Times New Roman"/>
                <w:b/>
                <w:lang w:val="en-US"/>
              </w:rPr>
              <w:t>Previous balance</w:t>
            </w:r>
          </w:p>
        </w:tc>
        <w:tc>
          <w:tcPr>
            <w:tcW w:w="1260" w:type="dxa"/>
          </w:tcPr>
          <w:p w14:paraId="60881834" w14:textId="77777777" w:rsidR="00F127AB" w:rsidRPr="00F127AB" w:rsidRDefault="00F127AB" w:rsidP="00F127A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F127AB">
              <w:rPr>
                <w:rFonts w:ascii="Calibri" w:eastAsia="Calibri" w:hAnsi="Calibri" w:cs="Times New Roman"/>
                <w:b/>
                <w:lang w:val="en-US"/>
              </w:rPr>
              <w:t>Received this month</w:t>
            </w:r>
          </w:p>
        </w:tc>
        <w:tc>
          <w:tcPr>
            <w:tcW w:w="900" w:type="dxa"/>
          </w:tcPr>
          <w:p w14:paraId="60157707" w14:textId="77777777" w:rsidR="00F127AB" w:rsidRPr="00F127AB" w:rsidRDefault="00F127AB" w:rsidP="00F127A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F127AB">
              <w:rPr>
                <w:rFonts w:ascii="Calibri" w:eastAsia="Calibri" w:hAnsi="Calibri" w:cs="Times New Roman"/>
                <w:b/>
                <w:lang w:val="en-US"/>
              </w:rPr>
              <w:t>Used</w:t>
            </w:r>
          </w:p>
        </w:tc>
        <w:tc>
          <w:tcPr>
            <w:tcW w:w="990" w:type="dxa"/>
          </w:tcPr>
          <w:p w14:paraId="32843637" w14:textId="77777777" w:rsidR="00F127AB" w:rsidRPr="00F127AB" w:rsidRDefault="00F127AB" w:rsidP="00F127A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F127AB">
              <w:rPr>
                <w:rFonts w:ascii="Calibri" w:eastAsia="Calibri" w:hAnsi="Calibri" w:cs="Times New Roman"/>
                <w:b/>
                <w:lang w:val="en-US"/>
              </w:rPr>
              <w:t>Closing balance</w:t>
            </w:r>
          </w:p>
        </w:tc>
        <w:tc>
          <w:tcPr>
            <w:tcW w:w="1080" w:type="dxa"/>
          </w:tcPr>
          <w:p w14:paraId="15209A53" w14:textId="77777777" w:rsidR="00F127AB" w:rsidRPr="00F127AB" w:rsidRDefault="00F127AB" w:rsidP="00F127A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F127AB">
              <w:rPr>
                <w:rFonts w:ascii="Calibri" w:eastAsia="Calibri" w:hAnsi="Calibri" w:cs="Times New Roman"/>
                <w:b/>
                <w:lang w:val="en-US"/>
              </w:rPr>
              <w:t>Days out of stock</w:t>
            </w:r>
          </w:p>
        </w:tc>
      </w:tr>
      <w:tr w:rsidR="00F127AB" w:rsidRPr="00F127AB" w14:paraId="7277A9BD" w14:textId="77777777" w:rsidTr="00255156">
        <w:trPr>
          <w:trHeight w:val="197"/>
        </w:trPr>
        <w:tc>
          <w:tcPr>
            <w:tcW w:w="3438" w:type="dxa"/>
          </w:tcPr>
          <w:p w14:paraId="3D7B8AE2" w14:textId="6B4FA491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b/>
                <w:lang w:val="en-US"/>
              </w:rPr>
            </w:pPr>
            <w:r w:rsidRPr="00F127AB">
              <w:rPr>
                <w:rFonts w:ascii="Calibri" w:eastAsia="Times New Roman" w:hAnsi="Calibri" w:cs="Times New Roman"/>
                <w:lang w:val="en-US"/>
              </w:rPr>
              <w:t>Tabs</w:t>
            </w:r>
            <w:r w:rsidR="00B74B74">
              <w:rPr>
                <w:rFonts w:ascii="Calibri" w:eastAsia="Times New Roman" w:hAnsi="Calibri" w:cs="Times New Roman"/>
                <w:lang w:val="en-US"/>
              </w:rPr>
              <w:t>.</w:t>
            </w:r>
            <w:r w:rsidRPr="00F127AB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proofErr w:type="spellStart"/>
            <w:r w:rsidRPr="00F127AB">
              <w:rPr>
                <w:rFonts w:ascii="Calibri" w:eastAsia="Times New Roman" w:hAnsi="Calibri" w:cs="Times New Roman"/>
                <w:lang w:val="en-US"/>
              </w:rPr>
              <w:t>Resperidone</w:t>
            </w:r>
            <w:proofErr w:type="spellEnd"/>
            <w:r w:rsidRPr="00F127AB">
              <w:rPr>
                <w:rFonts w:ascii="Calibri" w:eastAsia="Times New Roman" w:hAnsi="Calibri" w:cs="Times New Roman"/>
                <w:lang w:val="en-US"/>
              </w:rPr>
              <w:t xml:space="preserve"> 2 mg                                     </w:t>
            </w:r>
          </w:p>
        </w:tc>
        <w:tc>
          <w:tcPr>
            <w:tcW w:w="810" w:type="dxa"/>
          </w:tcPr>
          <w:p w14:paraId="478BDE49" w14:textId="77777777" w:rsidR="00F127AB" w:rsidRPr="00F127AB" w:rsidRDefault="00F127AB" w:rsidP="00F127A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127AB">
              <w:rPr>
                <w:rFonts w:ascii="Calibri" w:eastAsia="Calibri" w:hAnsi="Calibri" w:cs="Times New Roman"/>
                <w:lang w:val="en-US"/>
              </w:rPr>
              <w:t>Tab</w:t>
            </w:r>
          </w:p>
        </w:tc>
        <w:tc>
          <w:tcPr>
            <w:tcW w:w="1080" w:type="dxa"/>
          </w:tcPr>
          <w:p w14:paraId="5BDB7CB8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60" w:type="dxa"/>
          </w:tcPr>
          <w:p w14:paraId="0E4C95C2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00" w:type="dxa"/>
          </w:tcPr>
          <w:p w14:paraId="2B19F112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90" w:type="dxa"/>
          </w:tcPr>
          <w:p w14:paraId="1D41FEDB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0" w:type="dxa"/>
          </w:tcPr>
          <w:p w14:paraId="07DADDB2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127AB" w:rsidRPr="00F127AB" w14:paraId="0CFD75AB" w14:textId="77777777" w:rsidTr="00255156">
        <w:trPr>
          <w:trHeight w:val="197"/>
        </w:trPr>
        <w:tc>
          <w:tcPr>
            <w:tcW w:w="3438" w:type="dxa"/>
          </w:tcPr>
          <w:p w14:paraId="73B79AB6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b/>
                <w:color w:val="000000"/>
                <w:lang w:val="en-US"/>
              </w:rPr>
            </w:pPr>
            <w:r w:rsidRPr="00F127AB">
              <w:rPr>
                <w:rFonts w:ascii="Calibri" w:eastAsia="Times New Roman" w:hAnsi="Calibri" w:cs="Times New Roman"/>
                <w:lang w:val="en-US"/>
              </w:rPr>
              <w:t>Tabs. Haloperidol 5</w:t>
            </w:r>
            <w:r w:rsidR="008A7926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r w:rsidRPr="00F127AB">
              <w:rPr>
                <w:rFonts w:ascii="Calibri" w:eastAsia="Times New Roman" w:hAnsi="Calibri" w:cs="Times New Roman"/>
                <w:lang w:val="en-US"/>
              </w:rPr>
              <w:t xml:space="preserve">mg                                        </w:t>
            </w:r>
          </w:p>
        </w:tc>
        <w:tc>
          <w:tcPr>
            <w:tcW w:w="810" w:type="dxa"/>
          </w:tcPr>
          <w:p w14:paraId="65B73D6A" w14:textId="77777777" w:rsidR="00F127AB" w:rsidRPr="00F127AB" w:rsidRDefault="00F127AB" w:rsidP="00F127A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127AB">
              <w:rPr>
                <w:rFonts w:ascii="Calibri" w:eastAsia="Calibri" w:hAnsi="Calibri" w:cs="Times New Roman"/>
                <w:lang w:val="en-US"/>
              </w:rPr>
              <w:t>Tab</w:t>
            </w:r>
          </w:p>
        </w:tc>
        <w:tc>
          <w:tcPr>
            <w:tcW w:w="1080" w:type="dxa"/>
          </w:tcPr>
          <w:p w14:paraId="41BBEABE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60" w:type="dxa"/>
          </w:tcPr>
          <w:p w14:paraId="61294FB1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00" w:type="dxa"/>
          </w:tcPr>
          <w:p w14:paraId="08E31CE2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90" w:type="dxa"/>
          </w:tcPr>
          <w:p w14:paraId="0BD7CCF1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0" w:type="dxa"/>
          </w:tcPr>
          <w:p w14:paraId="70DDEDEC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127AB" w:rsidRPr="00F127AB" w14:paraId="67FDAE75" w14:textId="77777777" w:rsidTr="00255156">
        <w:trPr>
          <w:trHeight w:val="197"/>
        </w:trPr>
        <w:tc>
          <w:tcPr>
            <w:tcW w:w="3438" w:type="dxa"/>
          </w:tcPr>
          <w:p w14:paraId="7297C934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b/>
                <w:color w:val="000000"/>
                <w:lang w:val="en-US"/>
              </w:rPr>
            </w:pPr>
            <w:r w:rsidRPr="00F127AB">
              <w:rPr>
                <w:rFonts w:ascii="Calibri" w:eastAsia="Times New Roman" w:hAnsi="Calibri" w:cs="Times New Roman"/>
                <w:lang w:val="en-US"/>
              </w:rPr>
              <w:t>Tabs. Chlorpromazine 100</w:t>
            </w:r>
            <w:r w:rsidR="008A7926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r w:rsidRPr="00F127AB">
              <w:rPr>
                <w:rFonts w:ascii="Calibri" w:eastAsia="Times New Roman" w:hAnsi="Calibri" w:cs="Times New Roman"/>
                <w:lang w:val="en-US"/>
              </w:rPr>
              <w:t xml:space="preserve">mg                                        </w:t>
            </w:r>
          </w:p>
        </w:tc>
        <w:tc>
          <w:tcPr>
            <w:tcW w:w="810" w:type="dxa"/>
          </w:tcPr>
          <w:p w14:paraId="440ED6E9" w14:textId="77777777" w:rsidR="00F127AB" w:rsidRPr="00F127AB" w:rsidRDefault="00F127AB" w:rsidP="00F127A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127AB">
              <w:rPr>
                <w:rFonts w:ascii="Calibri" w:eastAsia="Calibri" w:hAnsi="Calibri" w:cs="Times New Roman"/>
                <w:lang w:val="en-US"/>
              </w:rPr>
              <w:t>Tab</w:t>
            </w:r>
          </w:p>
        </w:tc>
        <w:tc>
          <w:tcPr>
            <w:tcW w:w="1080" w:type="dxa"/>
          </w:tcPr>
          <w:p w14:paraId="08578EC7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60" w:type="dxa"/>
          </w:tcPr>
          <w:p w14:paraId="220D0B83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00" w:type="dxa"/>
          </w:tcPr>
          <w:p w14:paraId="697F624D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90" w:type="dxa"/>
          </w:tcPr>
          <w:p w14:paraId="56EB0946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0" w:type="dxa"/>
          </w:tcPr>
          <w:p w14:paraId="11CFB273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127AB" w:rsidRPr="00F127AB" w14:paraId="69BAA77E" w14:textId="77777777" w:rsidTr="00255156">
        <w:trPr>
          <w:trHeight w:val="197"/>
        </w:trPr>
        <w:tc>
          <w:tcPr>
            <w:tcW w:w="3438" w:type="dxa"/>
          </w:tcPr>
          <w:p w14:paraId="0A1A9FB1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b/>
                <w:color w:val="000000"/>
                <w:lang w:val="en-US"/>
              </w:rPr>
            </w:pPr>
            <w:r w:rsidRPr="00F127AB">
              <w:rPr>
                <w:rFonts w:ascii="Calibri" w:eastAsia="Times New Roman" w:hAnsi="Calibri" w:cs="Times New Roman"/>
                <w:lang w:val="en-US"/>
              </w:rPr>
              <w:t>Tabs. Imipramine 75</w:t>
            </w:r>
            <w:r w:rsidR="008A7926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r w:rsidRPr="00F127AB">
              <w:rPr>
                <w:rFonts w:ascii="Calibri" w:eastAsia="Times New Roman" w:hAnsi="Calibri" w:cs="Times New Roman"/>
                <w:lang w:val="en-US"/>
              </w:rPr>
              <w:t xml:space="preserve">mg                                         </w:t>
            </w:r>
          </w:p>
        </w:tc>
        <w:tc>
          <w:tcPr>
            <w:tcW w:w="810" w:type="dxa"/>
          </w:tcPr>
          <w:p w14:paraId="3A6CECF8" w14:textId="77777777" w:rsidR="00F127AB" w:rsidRPr="00F127AB" w:rsidRDefault="00F127AB" w:rsidP="00F127A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127AB">
              <w:rPr>
                <w:rFonts w:ascii="Calibri" w:eastAsia="Calibri" w:hAnsi="Calibri" w:cs="Times New Roman"/>
                <w:lang w:val="en-US"/>
              </w:rPr>
              <w:t>Tab</w:t>
            </w:r>
          </w:p>
        </w:tc>
        <w:tc>
          <w:tcPr>
            <w:tcW w:w="1080" w:type="dxa"/>
          </w:tcPr>
          <w:p w14:paraId="7FCBAB40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60" w:type="dxa"/>
          </w:tcPr>
          <w:p w14:paraId="4375A931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00" w:type="dxa"/>
          </w:tcPr>
          <w:p w14:paraId="13E888DB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90" w:type="dxa"/>
          </w:tcPr>
          <w:p w14:paraId="5AD6FB0B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0" w:type="dxa"/>
          </w:tcPr>
          <w:p w14:paraId="0469CBC3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127AB" w:rsidRPr="00F127AB" w14:paraId="70A412AC" w14:textId="77777777" w:rsidTr="00255156">
        <w:trPr>
          <w:trHeight w:val="197"/>
        </w:trPr>
        <w:tc>
          <w:tcPr>
            <w:tcW w:w="3438" w:type="dxa"/>
          </w:tcPr>
          <w:p w14:paraId="38B87AB2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b/>
                <w:color w:val="000000"/>
                <w:lang w:val="en-US"/>
              </w:rPr>
            </w:pPr>
            <w:r w:rsidRPr="00F127AB">
              <w:rPr>
                <w:rFonts w:ascii="Calibri" w:eastAsia="Times New Roman" w:hAnsi="Calibri" w:cs="Times New Roman"/>
                <w:lang w:val="en-US"/>
              </w:rPr>
              <w:t xml:space="preserve">Tabs. </w:t>
            </w:r>
            <w:proofErr w:type="spellStart"/>
            <w:r w:rsidRPr="00F127AB">
              <w:rPr>
                <w:rFonts w:ascii="Calibri" w:eastAsia="Times New Roman" w:hAnsi="Calibri" w:cs="Times New Roman"/>
                <w:lang w:val="en-US"/>
              </w:rPr>
              <w:t>Amiptryptiline</w:t>
            </w:r>
            <w:proofErr w:type="spellEnd"/>
            <w:r w:rsidRPr="00F127AB">
              <w:rPr>
                <w:rFonts w:ascii="Calibri" w:eastAsia="Times New Roman" w:hAnsi="Calibri" w:cs="Times New Roman"/>
                <w:lang w:val="en-US"/>
              </w:rPr>
              <w:t xml:space="preserve">                                                </w:t>
            </w:r>
          </w:p>
        </w:tc>
        <w:tc>
          <w:tcPr>
            <w:tcW w:w="810" w:type="dxa"/>
          </w:tcPr>
          <w:p w14:paraId="1847C40D" w14:textId="77777777" w:rsidR="00F127AB" w:rsidRPr="00F127AB" w:rsidRDefault="00F127AB" w:rsidP="00F127A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127AB">
              <w:rPr>
                <w:rFonts w:ascii="Calibri" w:eastAsia="Calibri" w:hAnsi="Calibri" w:cs="Times New Roman"/>
                <w:lang w:val="en-US"/>
              </w:rPr>
              <w:t>Tab</w:t>
            </w:r>
          </w:p>
        </w:tc>
        <w:tc>
          <w:tcPr>
            <w:tcW w:w="1080" w:type="dxa"/>
          </w:tcPr>
          <w:p w14:paraId="1438E1D8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60" w:type="dxa"/>
          </w:tcPr>
          <w:p w14:paraId="653CDB02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00" w:type="dxa"/>
          </w:tcPr>
          <w:p w14:paraId="6AAAB6C3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90" w:type="dxa"/>
          </w:tcPr>
          <w:p w14:paraId="32324B48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0" w:type="dxa"/>
          </w:tcPr>
          <w:p w14:paraId="4E7EC6F9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127AB" w:rsidRPr="00F127AB" w14:paraId="3807998A" w14:textId="77777777" w:rsidTr="00255156">
        <w:trPr>
          <w:trHeight w:val="197"/>
        </w:trPr>
        <w:tc>
          <w:tcPr>
            <w:tcW w:w="3438" w:type="dxa"/>
          </w:tcPr>
          <w:p w14:paraId="616D56FB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b/>
                <w:color w:val="000000"/>
                <w:lang w:val="en-US"/>
              </w:rPr>
            </w:pPr>
            <w:r w:rsidRPr="00F127AB">
              <w:rPr>
                <w:rFonts w:ascii="Calibri" w:eastAsia="Times New Roman" w:hAnsi="Calibri" w:cs="Times New Roman"/>
                <w:lang w:val="en-US"/>
              </w:rPr>
              <w:t>Tabs. Phenytoin 100</w:t>
            </w:r>
            <w:r w:rsidR="008A7926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r w:rsidRPr="00F127AB">
              <w:rPr>
                <w:rFonts w:ascii="Calibri" w:eastAsia="Times New Roman" w:hAnsi="Calibri" w:cs="Times New Roman"/>
                <w:lang w:val="en-US"/>
              </w:rPr>
              <w:t xml:space="preserve">mg                                        </w:t>
            </w:r>
          </w:p>
        </w:tc>
        <w:tc>
          <w:tcPr>
            <w:tcW w:w="810" w:type="dxa"/>
          </w:tcPr>
          <w:p w14:paraId="3AAEB6D2" w14:textId="77777777" w:rsidR="00F127AB" w:rsidRPr="00F127AB" w:rsidRDefault="00F127AB" w:rsidP="00F127A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127AB">
              <w:rPr>
                <w:rFonts w:ascii="Calibri" w:eastAsia="Calibri" w:hAnsi="Calibri" w:cs="Times New Roman"/>
                <w:lang w:val="en-US"/>
              </w:rPr>
              <w:t>Tab</w:t>
            </w:r>
          </w:p>
        </w:tc>
        <w:tc>
          <w:tcPr>
            <w:tcW w:w="1080" w:type="dxa"/>
          </w:tcPr>
          <w:p w14:paraId="5BA875BF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60" w:type="dxa"/>
          </w:tcPr>
          <w:p w14:paraId="68BA09F5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00" w:type="dxa"/>
          </w:tcPr>
          <w:p w14:paraId="441CF995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90" w:type="dxa"/>
          </w:tcPr>
          <w:p w14:paraId="269FB374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0" w:type="dxa"/>
          </w:tcPr>
          <w:p w14:paraId="57B43950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127AB" w:rsidRPr="00F127AB" w14:paraId="7731E7C6" w14:textId="77777777" w:rsidTr="00255156">
        <w:trPr>
          <w:trHeight w:val="197"/>
        </w:trPr>
        <w:tc>
          <w:tcPr>
            <w:tcW w:w="3438" w:type="dxa"/>
          </w:tcPr>
          <w:p w14:paraId="169A170E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b/>
                <w:color w:val="000000"/>
                <w:lang w:val="en-US"/>
              </w:rPr>
            </w:pPr>
            <w:r w:rsidRPr="00F127AB">
              <w:rPr>
                <w:rFonts w:ascii="Calibri" w:eastAsia="Times New Roman" w:hAnsi="Calibri" w:cs="Times New Roman"/>
                <w:lang w:val="en-US"/>
              </w:rPr>
              <w:t xml:space="preserve">Tabs. </w:t>
            </w:r>
            <w:proofErr w:type="spellStart"/>
            <w:r w:rsidRPr="00F127AB">
              <w:rPr>
                <w:rFonts w:ascii="Calibri" w:eastAsia="Times New Roman" w:hAnsi="Calibri" w:cs="Times New Roman"/>
                <w:lang w:val="en-US"/>
              </w:rPr>
              <w:t>Carbamezipine</w:t>
            </w:r>
            <w:proofErr w:type="spellEnd"/>
            <w:r w:rsidRPr="00F127AB">
              <w:rPr>
                <w:rFonts w:ascii="Calibri" w:eastAsia="Times New Roman" w:hAnsi="Calibri" w:cs="Times New Roman"/>
                <w:lang w:val="en-US"/>
              </w:rPr>
              <w:t xml:space="preserve"> 200mg                                   </w:t>
            </w:r>
          </w:p>
        </w:tc>
        <w:tc>
          <w:tcPr>
            <w:tcW w:w="810" w:type="dxa"/>
          </w:tcPr>
          <w:p w14:paraId="30733859" w14:textId="77777777" w:rsidR="00F127AB" w:rsidRPr="00F127AB" w:rsidRDefault="00F127AB" w:rsidP="00F127A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127AB">
              <w:rPr>
                <w:rFonts w:ascii="Calibri" w:eastAsia="Calibri" w:hAnsi="Calibri" w:cs="Times New Roman"/>
                <w:lang w:val="en-US"/>
              </w:rPr>
              <w:t>Tab</w:t>
            </w:r>
          </w:p>
        </w:tc>
        <w:tc>
          <w:tcPr>
            <w:tcW w:w="1080" w:type="dxa"/>
          </w:tcPr>
          <w:p w14:paraId="4F457404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60" w:type="dxa"/>
          </w:tcPr>
          <w:p w14:paraId="36809472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00" w:type="dxa"/>
          </w:tcPr>
          <w:p w14:paraId="7DCBAED4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90" w:type="dxa"/>
          </w:tcPr>
          <w:p w14:paraId="09FEFDEB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0" w:type="dxa"/>
          </w:tcPr>
          <w:p w14:paraId="165FE070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127AB" w:rsidRPr="00F127AB" w14:paraId="2EA7414F" w14:textId="77777777" w:rsidTr="00255156">
        <w:trPr>
          <w:trHeight w:val="197"/>
        </w:trPr>
        <w:tc>
          <w:tcPr>
            <w:tcW w:w="3438" w:type="dxa"/>
          </w:tcPr>
          <w:p w14:paraId="509594E2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b/>
                <w:color w:val="000000"/>
                <w:lang w:val="en-US"/>
              </w:rPr>
            </w:pPr>
            <w:r w:rsidRPr="00F127AB">
              <w:rPr>
                <w:rFonts w:ascii="Calibri" w:eastAsia="Times New Roman" w:hAnsi="Calibri" w:cs="Times New Roman"/>
                <w:lang w:val="en-US"/>
              </w:rPr>
              <w:t xml:space="preserve">Tabs. Lithium Carbonate 300mg                          </w:t>
            </w:r>
          </w:p>
        </w:tc>
        <w:tc>
          <w:tcPr>
            <w:tcW w:w="810" w:type="dxa"/>
          </w:tcPr>
          <w:p w14:paraId="157D88FB" w14:textId="77777777" w:rsidR="00F127AB" w:rsidRPr="00F127AB" w:rsidRDefault="00F127AB" w:rsidP="00F127A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127AB">
              <w:rPr>
                <w:rFonts w:ascii="Calibri" w:eastAsia="Calibri" w:hAnsi="Calibri" w:cs="Times New Roman"/>
                <w:lang w:val="en-US"/>
              </w:rPr>
              <w:t>Tab</w:t>
            </w:r>
          </w:p>
        </w:tc>
        <w:tc>
          <w:tcPr>
            <w:tcW w:w="1080" w:type="dxa"/>
          </w:tcPr>
          <w:p w14:paraId="0BFCC7B9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60" w:type="dxa"/>
          </w:tcPr>
          <w:p w14:paraId="7B86C312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00" w:type="dxa"/>
          </w:tcPr>
          <w:p w14:paraId="7BF67296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90" w:type="dxa"/>
          </w:tcPr>
          <w:p w14:paraId="3896D7CF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0" w:type="dxa"/>
          </w:tcPr>
          <w:p w14:paraId="0DE1E8A9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127AB" w:rsidRPr="00F127AB" w14:paraId="22A80D44" w14:textId="77777777" w:rsidTr="00255156">
        <w:trPr>
          <w:trHeight w:val="197"/>
        </w:trPr>
        <w:tc>
          <w:tcPr>
            <w:tcW w:w="3438" w:type="dxa"/>
          </w:tcPr>
          <w:p w14:paraId="61814A17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b/>
                <w:color w:val="000000"/>
                <w:lang w:val="en-US"/>
              </w:rPr>
            </w:pPr>
            <w:r w:rsidRPr="00F127AB">
              <w:rPr>
                <w:rFonts w:ascii="Calibri" w:eastAsia="Times New Roman" w:hAnsi="Calibri" w:cs="Times New Roman"/>
                <w:lang w:val="en-US"/>
              </w:rPr>
              <w:t>Tabs. Phenobarbitone 30 mg</w:t>
            </w:r>
          </w:p>
        </w:tc>
        <w:tc>
          <w:tcPr>
            <w:tcW w:w="810" w:type="dxa"/>
          </w:tcPr>
          <w:p w14:paraId="38043EC1" w14:textId="77777777" w:rsidR="00F127AB" w:rsidRPr="00F127AB" w:rsidRDefault="00F127AB" w:rsidP="00F127A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127AB">
              <w:rPr>
                <w:rFonts w:ascii="Calibri" w:eastAsia="Calibri" w:hAnsi="Calibri" w:cs="Times New Roman"/>
                <w:lang w:val="en-US"/>
              </w:rPr>
              <w:t>Tab</w:t>
            </w:r>
          </w:p>
        </w:tc>
        <w:tc>
          <w:tcPr>
            <w:tcW w:w="1080" w:type="dxa"/>
          </w:tcPr>
          <w:p w14:paraId="15E84942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60" w:type="dxa"/>
          </w:tcPr>
          <w:p w14:paraId="0B4F25F9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00" w:type="dxa"/>
          </w:tcPr>
          <w:p w14:paraId="76706F63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90" w:type="dxa"/>
          </w:tcPr>
          <w:p w14:paraId="526E1011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0" w:type="dxa"/>
          </w:tcPr>
          <w:p w14:paraId="636B339E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127AB" w:rsidRPr="00F127AB" w14:paraId="1F3C856B" w14:textId="77777777" w:rsidTr="00255156">
        <w:trPr>
          <w:trHeight w:val="197"/>
        </w:trPr>
        <w:tc>
          <w:tcPr>
            <w:tcW w:w="3438" w:type="dxa"/>
          </w:tcPr>
          <w:p w14:paraId="2411AD84" w14:textId="3C488FEB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b/>
                <w:color w:val="000000"/>
                <w:lang w:val="en-US"/>
              </w:rPr>
            </w:pPr>
            <w:r w:rsidRPr="00F127AB">
              <w:rPr>
                <w:rFonts w:ascii="Calibri" w:eastAsia="Times New Roman" w:hAnsi="Calibri" w:cs="Times New Roman"/>
                <w:lang w:val="en-US"/>
              </w:rPr>
              <w:t>Tabs</w:t>
            </w:r>
            <w:r w:rsidR="00D56DDC">
              <w:rPr>
                <w:rFonts w:ascii="Calibri" w:eastAsia="Times New Roman" w:hAnsi="Calibri" w:cs="Times New Roman"/>
                <w:lang w:val="en-US"/>
              </w:rPr>
              <w:t>.</w:t>
            </w:r>
            <w:r w:rsidRPr="00F127AB">
              <w:rPr>
                <w:rFonts w:ascii="Calibri" w:eastAsia="Times New Roman" w:hAnsi="Calibri" w:cs="Times New Roman"/>
                <w:lang w:val="en-US"/>
              </w:rPr>
              <w:t xml:space="preserve"> Phenobarbitone 60mg                                </w:t>
            </w:r>
          </w:p>
        </w:tc>
        <w:tc>
          <w:tcPr>
            <w:tcW w:w="810" w:type="dxa"/>
          </w:tcPr>
          <w:p w14:paraId="553A6330" w14:textId="77777777" w:rsidR="00F127AB" w:rsidRPr="00F127AB" w:rsidRDefault="00F127AB" w:rsidP="00F127A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127AB">
              <w:rPr>
                <w:rFonts w:ascii="Calibri" w:eastAsia="Calibri" w:hAnsi="Calibri" w:cs="Times New Roman"/>
                <w:lang w:val="en-US"/>
              </w:rPr>
              <w:t>Tab</w:t>
            </w:r>
          </w:p>
        </w:tc>
        <w:tc>
          <w:tcPr>
            <w:tcW w:w="1080" w:type="dxa"/>
          </w:tcPr>
          <w:p w14:paraId="3BFC1828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60" w:type="dxa"/>
          </w:tcPr>
          <w:p w14:paraId="513789B3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00" w:type="dxa"/>
          </w:tcPr>
          <w:p w14:paraId="5AAA89B1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90" w:type="dxa"/>
          </w:tcPr>
          <w:p w14:paraId="5B713A31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0" w:type="dxa"/>
          </w:tcPr>
          <w:p w14:paraId="21D26369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127AB" w:rsidRPr="00F127AB" w14:paraId="1BA7C58D" w14:textId="77777777" w:rsidTr="00255156">
        <w:trPr>
          <w:trHeight w:val="197"/>
        </w:trPr>
        <w:tc>
          <w:tcPr>
            <w:tcW w:w="3438" w:type="dxa"/>
          </w:tcPr>
          <w:p w14:paraId="6FD71E47" w14:textId="77777777" w:rsidR="00F127AB" w:rsidRPr="00F127AB" w:rsidRDefault="00F127AB" w:rsidP="00F127AB">
            <w:pPr>
              <w:spacing w:after="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F127AB">
              <w:rPr>
                <w:rFonts w:ascii="Calibri" w:eastAsia="Times New Roman" w:hAnsi="Calibri" w:cs="Times New Roman"/>
                <w:lang w:val="en-US"/>
              </w:rPr>
              <w:t xml:space="preserve">Tab. Diazepam 5mg                                              </w:t>
            </w:r>
          </w:p>
        </w:tc>
        <w:tc>
          <w:tcPr>
            <w:tcW w:w="810" w:type="dxa"/>
          </w:tcPr>
          <w:p w14:paraId="2AB183C7" w14:textId="77777777" w:rsidR="00F127AB" w:rsidRPr="00F127AB" w:rsidRDefault="00F127AB" w:rsidP="00F127A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127AB">
              <w:rPr>
                <w:rFonts w:ascii="Calibri" w:eastAsia="Calibri" w:hAnsi="Calibri" w:cs="Times New Roman"/>
                <w:lang w:val="en-US"/>
              </w:rPr>
              <w:t>Tab</w:t>
            </w:r>
          </w:p>
        </w:tc>
        <w:tc>
          <w:tcPr>
            <w:tcW w:w="1080" w:type="dxa"/>
          </w:tcPr>
          <w:p w14:paraId="7719380A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60" w:type="dxa"/>
          </w:tcPr>
          <w:p w14:paraId="1D87D42B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00" w:type="dxa"/>
          </w:tcPr>
          <w:p w14:paraId="7EE324E6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90" w:type="dxa"/>
          </w:tcPr>
          <w:p w14:paraId="6B0B7CFE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0" w:type="dxa"/>
          </w:tcPr>
          <w:p w14:paraId="32C71CC7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127AB" w:rsidRPr="00F127AB" w14:paraId="18C9C3F3" w14:textId="77777777" w:rsidTr="00255156">
        <w:trPr>
          <w:trHeight w:val="197"/>
        </w:trPr>
        <w:tc>
          <w:tcPr>
            <w:tcW w:w="3438" w:type="dxa"/>
          </w:tcPr>
          <w:p w14:paraId="0E528219" w14:textId="77777777" w:rsidR="00F127AB" w:rsidRPr="00F127AB" w:rsidRDefault="00F127AB" w:rsidP="00F127AB">
            <w:pPr>
              <w:spacing w:after="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F127AB">
              <w:rPr>
                <w:rFonts w:ascii="Calibri" w:eastAsia="Times New Roman" w:hAnsi="Calibri" w:cs="Times New Roman"/>
                <w:lang w:val="en-US"/>
              </w:rPr>
              <w:lastRenderedPageBreak/>
              <w:t xml:space="preserve">Caps. Fluoxetine 20 mg                                        </w:t>
            </w:r>
          </w:p>
        </w:tc>
        <w:tc>
          <w:tcPr>
            <w:tcW w:w="810" w:type="dxa"/>
          </w:tcPr>
          <w:p w14:paraId="0E55C4B0" w14:textId="77777777" w:rsidR="00F127AB" w:rsidRPr="00F127AB" w:rsidRDefault="00F127AB" w:rsidP="00F127A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127AB">
              <w:rPr>
                <w:rFonts w:ascii="Calibri" w:eastAsia="Calibri" w:hAnsi="Calibri" w:cs="Times New Roman"/>
                <w:lang w:val="en-US"/>
              </w:rPr>
              <w:t>Cap</w:t>
            </w:r>
          </w:p>
        </w:tc>
        <w:tc>
          <w:tcPr>
            <w:tcW w:w="1080" w:type="dxa"/>
          </w:tcPr>
          <w:p w14:paraId="0B6751FB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60" w:type="dxa"/>
          </w:tcPr>
          <w:p w14:paraId="15C0CCF3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00" w:type="dxa"/>
          </w:tcPr>
          <w:p w14:paraId="208333B0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90" w:type="dxa"/>
          </w:tcPr>
          <w:p w14:paraId="64629D42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0" w:type="dxa"/>
          </w:tcPr>
          <w:p w14:paraId="3637E144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127AB" w:rsidRPr="00F127AB" w14:paraId="6836748B" w14:textId="77777777" w:rsidTr="00255156">
        <w:trPr>
          <w:trHeight w:val="197"/>
        </w:trPr>
        <w:tc>
          <w:tcPr>
            <w:tcW w:w="3438" w:type="dxa"/>
          </w:tcPr>
          <w:p w14:paraId="0F6EF761" w14:textId="693BC832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b/>
                <w:color w:val="000000"/>
                <w:lang w:val="en-US"/>
              </w:rPr>
            </w:pPr>
            <w:r w:rsidRPr="00F127AB">
              <w:rPr>
                <w:rFonts w:ascii="Calibri" w:eastAsia="Times New Roman" w:hAnsi="Calibri" w:cs="Times New Roman"/>
                <w:lang w:val="en-US"/>
              </w:rPr>
              <w:t xml:space="preserve">Inj. Fluphenazine 25mg (ampoule) </w:t>
            </w:r>
          </w:p>
        </w:tc>
        <w:tc>
          <w:tcPr>
            <w:tcW w:w="810" w:type="dxa"/>
          </w:tcPr>
          <w:p w14:paraId="2F14FD43" w14:textId="77777777" w:rsidR="00F127AB" w:rsidRPr="00F127AB" w:rsidRDefault="00F127AB" w:rsidP="00F127A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F127AB">
              <w:rPr>
                <w:rFonts w:ascii="Calibri" w:eastAsia="Calibri" w:hAnsi="Calibri" w:cs="Times New Roman"/>
                <w:lang w:val="en-US"/>
              </w:rPr>
              <w:t>Inj</w:t>
            </w:r>
            <w:proofErr w:type="spellEnd"/>
          </w:p>
        </w:tc>
        <w:tc>
          <w:tcPr>
            <w:tcW w:w="1080" w:type="dxa"/>
          </w:tcPr>
          <w:p w14:paraId="5344AF95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60" w:type="dxa"/>
          </w:tcPr>
          <w:p w14:paraId="0D10C278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00" w:type="dxa"/>
          </w:tcPr>
          <w:p w14:paraId="5701392E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90" w:type="dxa"/>
          </w:tcPr>
          <w:p w14:paraId="64FB6D67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0" w:type="dxa"/>
          </w:tcPr>
          <w:p w14:paraId="1CA10480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127AB" w:rsidRPr="00F127AB" w14:paraId="4EBA042A" w14:textId="77777777" w:rsidTr="00255156">
        <w:trPr>
          <w:trHeight w:val="197"/>
        </w:trPr>
        <w:tc>
          <w:tcPr>
            <w:tcW w:w="3438" w:type="dxa"/>
          </w:tcPr>
          <w:p w14:paraId="0C21F4BB" w14:textId="71B9F0CA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b/>
                <w:color w:val="000000"/>
                <w:lang w:val="en-US"/>
              </w:rPr>
            </w:pPr>
            <w:r w:rsidRPr="00F127AB">
              <w:rPr>
                <w:rFonts w:ascii="Calibri" w:eastAsia="Times New Roman" w:hAnsi="Calibri" w:cs="Times New Roman"/>
                <w:lang w:val="en-US"/>
              </w:rPr>
              <w:t>Inj. Haloperidol 50mg. (ampoule)</w:t>
            </w:r>
          </w:p>
        </w:tc>
        <w:tc>
          <w:tcPr>
            <w:tcW w:w="810" w:type="dxa"/>
          </w:tcPr>
          <w:p w14:paraId="0DB6638F" w14:textId="77777777" w:rsidR="00F127AB" w:rsidRPr="00F127AB" w:rsidRDefault="00F127AB" w:rsidP="00F127A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F127AB">
              <w:rPr>
                <w:rFonts w:ascii="Calibri" w:eastAsia="Calibri" w:hAnsi="Calibri" w:cs="Times New Roman"/>
                <w:lang w:val="en-US"/>
              </w:rPr>
              <w:t>Inj</w:t>
            </w:r>
            <w:proofErr w:type="spellEnd"/>
          </w:p>
        </w:tc>
        <w:tc>
          <w:tcPr>
            <w:tcW w:w="1080" w:type="dxa"/>
          </w:tcPr>
          <w:p w14:paraId="29160C37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60" w:type="dxa"/>
          </w:tcPr>
          <w:p w14:paraId="4DDF5459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00" w:type="dxa"/>
          </w:tcPr>
          <w:p w14:paraId="0BB3C748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90" w:type="dxa"/>
          </w:tcPr>
          <w:p w14:paraId="0AF0CCAF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0" w:type="dxa"/>
          </w:tcPr>
          <w:p w14:paraId="52E8F98A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127AB" w:rsidRPr="00F127AB" w14:paraId="1ADC219E" w14:textId="77777777" w:rsidTr="00255156">
        <w:trPr>
          <w:trHeight w:val="197"/>
        </w:trPr>
        <w:tc>
          <w:tcPr>
            <w:tcW w:w="3438" w:type="dxa"/>
          </w:tcPr>
          <w:p w14:paraId="513EA1B6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b/>
                <w:color w:val="000000"/>
                <w:lang w:val="en-US"/>
              </w:rPr>
            </w:pPr>
            <w:r w:rsidRPr="00F127AB">
              <w:rPr>
                <w:rFonts w:ascii="Calibri" w:eastAsia="Times New Roman" w:hAnsi="Calibri" w:cs="Times New Roman"/>
                <w:lang w:val="en-US"/>
              </w:rPr>
              <w:t xml:space="preserve">Inj. Haloperidol 5mg                                         </w:t>
            </w:r>
          </w:p>
        </w:tc>
        <w:tc>
          <w:tcPr>
            <w:tcW w:w="810" w:type="dxa"/>
          </w:tcPr>
          <w:p w14:paraId="6ACEB6E1" w14:textId="77777777" w:rsidR="00F127AB" w:rsidRPr="00F127AB" w:rsidRDefault="00F127AB" w:rsidP="00F127A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F127AB">
              <w:rPr>
                <w:rFonts w:ascii="Calibri" w:eastAsia="Calibri" w:hAnsi="Calibri" w:cs="Times New Roman"/>
                <w:lang w:val="en-US"/>
              </w:rPr>
              <w:t>Inj</w:t>
            </w:r>
            <w:proofErr w:type="spellEnd"/>
          </w:p>
        </w:tc>
        <w:tc>
          <w:tcPr>
            <w:tcW w:w="1080" w:type="dxa"/>
          </w:tcPr>
          <w:p w14:paraId="174AC7EF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60" w:type="dxa"/>
          </w:tcPr>
          <w:p w14:paraId="2AE4C868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00" w:type="dxa"/>
          </w:tcPr>
          <w:p w14:paraId="25E91A8B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90" w:type="dxa"/>
          </w:tcPr>
          <w:p w14:paraId="7AAC1B63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0" w:type="dxa"/>
          </w:tcPr>
          <w:p w14:paraId="37A39D73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127AB" w:rsidRPr="00F127AB" w14:paraId="250D8DE9" w14:textId="77777777" w:rsidTr="00255156">
        <w:trPr>
          <w:trHeight w:val="197"/>
        </w:trPr>
        <w:tc>
          <w:tcPr>
            <w:tcW w:w="3438" w:type="dxa"/>
          </w:tcPr>
          <w:p w14:paraId="0A025FE7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b/>
                <w:color w:val="000000"/>
                <w:lang w:val="en-US"/>
              </w:rPr>
            </w:pPr>
            <w:r w:rsidRPr="00F127AB">
              <w:rPr>
                <w:rFonts w:ascii="Calibri" w:eastAsia="Times New Roman" w:hAnsi="Calibri" w:cs="Times New Roman"/>
                <w:lang w:val="en-US"/>
              </w:rPr>
              <w:t xml:space="preserve">Inj. Promethazine                                                                             </w:t>
            </w:r>
          </w:p>
        </w:tc>
        <w:tc>
          <w:tcPr>
            <w:tcW w:w="810" w:type="dxa"/>
          </w:tcPr>
          <w:p w14:paraId="1825C88F" w14:textId="77777777" w:rsidR="00F127AB" w:rsidRPr="00F127AB" w:rsidRDefault="00F127AB" w:rsidP="00F127A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F127AB">
              <w:rPr>
                <w:rFonts w:ascii="Calibri" w:eastAsia="Calibri" w:hAnsi="Calibri" w:cs="Times New Roman"/>
                <w:lang w:val="en-US"/>
              </w:rPr>
              <w:t>Inj</w:t>
            </w:r>
            <w:proofErr w:type="spellEnd"/>
          </w:p>
        </w:tc>
        <w:tc>
          <w:tcPr>
            <w:tcW w:w="1080" w:type="dxa"/>
          </w:tcPr>
          <w:p w14:paraId="7C8BCCCB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60" w:type="dxa"/>
          </w:tcPr>
          <w:p w14:paraId="1A3C8674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00" w:type="dxa"/>
          </w:tcPr>
          <w:p w14:paraId="1EFEC99D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90" w:type="dxa"/>
          </w:tcPr>
          <w:p w14:paraId="2F894BBA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0" w:type="dxa"/>
          </w:tcPr>
          <w:p w14:paraId="412AE12F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127AB" w:rsidRPr="00F127AB" w14:paraId="73B15C91" w14:textId="77777777" w:rsidTr="00255156">
        <w:trPr>
          <w:trHeight w:val="197"/>
        </w:trPr>
        <w:tc>
          <w:tcPr>
            <w:tcW w:w="3438" w:type="dxa"/>
          </w:tcPr>
          <w:p w14:paraId="1409E236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b/>
                <w:color w:val="000000"/>
                <w:lang w:val="en-US"/>
              </w:rPr>
            </w:pPr>
            <w:r w:rsidRPr="00F127AB">
              <w:rPr>
                <w:rFonts w:ascii="Calibri" w:eastAsia="Times New Roman" w:hAnsi="Calibri" w:cs="Times New Roman"/>
                <w:lang w:val="en-US"/>
              </w:rPr>
              <w:t xml:space="preserve">Inj. Diazepam ampoules                                        </w:t>
            </w:r>
          </w:p>
        </w:tc>
        <w:tc>
          <w:tcPr>
            <w:tcW w:w="810" w:type="dxa"/>
          </w:tcPr>
          <w:p w14:paraId="5A37FECB" w14:textId="77777777" w:rsidR="00F127AB" w:rsidRPr="00F127AB" w:rsidRDefault="00F127AB" w:rsidP="00F127A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F127AB">
              <w:rPr>
                <w:rFonts w:ascii="Calibri" w:eastAsia="Calibri" w:hAnsi="Calibri" w:cs="Times New Roman"/>
                <w:lang w:val="en-US"/>
              </w:rPr>
              <w:t>Inj</w:t>
            </w:r>
            <w:proofErr w:type="spellEnd"/>
          </w:p>
        </w:tc>
        <w:tc>
          <w:tcPr>
            <w:tcW w:w="1080" w:type="dxa"/>
          </w:tcPr>
          <w:p w14:paraId="31368F08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60" w:type="dxa"/>
          </w:tcPr>
          <w:p w14:paraId="151A0538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00" w:type="dxa"/>
          </w:tcPr>
          <w:p w14:paraId="2246EA9F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90" w:type="dxa"/>
          </w:tcPr>
          <w:p w14:paraId="15A38EDC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0" w:type="dxa"/>
          </w:tcPr>
          <w:p w14:paraId="3EAC5122" w14:textId="77777777" w:rsidR="00F127AB" w:rsidRPr="00F127AB" w:rsidRDefault="00F127AB" w:rsidP="00F127A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14:paraId="763910FF" w14:textId="77777777" w:rsidR="00F127AB" w:rsidRPr="00F127AB" w:rsidRDefault="00F127AB" w:rsidP="00F127AB">
      <w:pPr>
        <w:keepNext/>
        <w:keepLines/>
        <w:spacing w:before="240" w:after="0"/>
        <w:outlineLvl w:val="0"/>
        <w:rPr>
          <w:rFonts w:ascii="Calibri" w:eastAsia="Calibri" w:hAnsi="Calibri" w:cs="Arial"/>
          <w:color w:val="2E74B5" w:themeColor="accent1" w:themeShade="BF"/>
          <w:sz w:val="32"/>
          <w:szCs w:val="32"/>
          <w:lang w:val="en-US"/>
        </w:rPr>
      </w:pPr>
      <w:bookmarkStart w:id="0" w:name="_Annex_F:_4Ws"/>
      <w:bookmarkEnd w:id="0"/>
    </w:p>
    <w:p w14:paraId="064DFD41" w14:textId="77777777" w:rsidR="004F417D" w:rsidRDefault="004F417D"/>
    <w:sectPr w:rsidR="004F41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7AB"/>
    <w:rsid w:val="003B1271"/>
    <w:rsid w:val="004F417D"/>
    <w:rsid w:val="00555EA8"/>
    <w:rsid w:val="006039D6"/>
    <w:rsid w:val="0062777A"/>
    <w:rsid w:val="007D731C"/>
    <w:rsid w:val="007E43BB"/>
    <w:rsid w:val="008A7926"/>
    <w:rsid w:val="008E34DB"/>
    <w:rsid w:val="009E59F7"/>
    <w:rsid w:val="009F394B"/>
    <w:rsid w:val="00B2474F"/>
    <w:rsid w:val="00B74B74"/>
    <w:rsid w:val="00C960F7"/>
    <w:rsid w:val="00D56DDC"/>
    <w:rsid w:val="00E72CD7"/>
    <w:rsid w:val="00F127AB"/>
    <w:rsid w:val="00F8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B1108"/>
  <w15:chartTrackingRefBased/>
  <w15:docId w15:val="{1740F95A-CEDC-404A-8B58-CB06D9DA2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rgater</dc:creator>
  <cp:keywords/>
  <dc:description/>
  <cp:lastModifiedBy>EISENSTADT, Kevin</cp:lastModifiedBy>
  <cp:revision>10</cp:revision>
  <dcterms:created xsi:type="dcterms:W3CDTF">2022-11-01T13:51:00Z</dcterms:created>
  <dcterms:modified xsi:type="dcterms:W3CDTF">2023-02-21T10:59:00Z</dcterms:modified>
</cp:coreProperties>
</file>