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DBB" w:rsidRDefault="00857DBB"/>
    <w:p w:rsidR="00857DBB" w:rsidRPr="00742479" w:rsidRDefault="00857DBB" w:rsidP="00F1769E">
      <w:pPr>
        <w:jc w:val="center"/>
        <w:rPr>
          <w:b/>
          <w14:shadow w14:blurRad="50800" w14:dist="38100" w14:dir="2700000" w14:sx="100000" w14:sy="100000" w14:kx="0" w14:ky="0" w14:algn="tl">
            <w14:srgbClr w14:val="000000">
              <w14:alpha w14:val="60000"/>
            </w14:srgbClr>
          </w14:shadow>
        </w:rPr>
      </w:pPr>
      <w:r w:rsidRPr="00742479">
        <w:rPr>
          <w:b/>
          <w14:shadow w14:blurRad="50800" w14:dist="38100" w14:dir="2700000" w14:sx="100000" w14:sy="100000" w14:kx="0" w14:ky="0" w14:algn="tl">
            <w14:srgbClr w14:val="000000">
              <w14:alpha w14:val="60000"/>
            </w14:srgbClr>
          </w14:shadow>
        </w:rPr>
        <w:t>CONFIDENTIALITY UNDERTAKING</w:t>
      </w:r>
    </w:p>
    <w:p w:rsidR="00857DBB" w:rsidRDefault="00B57BCA" w:rsidP="00AF3874">
      <w:pPr>
        <w:jc w:val="center"/>
      </w:pPr>
      <w:r>
        <w:rPr>
          <w:i/>
          <w:iCs/>
        </w:rPr>
        <w:t>Should</w:t>
      </w:r>
      <w:r w:rsidR="00A75B19" w:rsidRPr="00A75B19">
        <w:rPr>
          <w:i/>
          <w:iCs/>
        </w:rPr>
        <w:t xml:space="preserve"> be sent with the </w:t>
      </w:r>
      <w:r w:rsidR="00AF3874" w:rsidRPr="00AF3874">
        <w:rPr>
          <w:i/>
          <w:iCs/>
        </w:rPr>
        <w:t>invitation or appointment letter</w:t>
      </w:r>
    </w:p>
    <w:p w:rsidR="00857DBB" w:rsidRDefault="00857DBB"/>
    <w:p w:rsidR="00857DBB" w:rsidRDefault="00857DBB" w:rsidP="00A75B19">
      <w:pPr>
        <w:numPr>
          <w:ilvl w:val="0"/>
          <w:numId w:val="1"/>
        </w:numPr>
        <w:tabs>
          <w:tab w:val="clear" w:pos="360"/>
          <w:tab w:val="num" w:pos="567"/>
        </w:tabs>
        <w:ind w:left="567" w:hanging="567"/>
        <w:jc w:val="both"/>
      </w:pPr>
      <w:r>
        <w:t xml:space="preserve">The World Health Organization (WHO), acting through its </w:t>
      </w:r>
      <w:r w:rsidR="005F642B">
        <w:rPr>
          <w:sz w:val="22"/>
        </w:rPr>
        <w:t>Department</w:t>
      </w:r>
      <w:r w:rsidR="00AF4B4A">
        <w:rPr>
          <w:sz w:val="22"/>
        </w:rPr>
        <w:t xml:space="preserve"> of </w:t>
      </w:r>
      <w:r w:rsidR="00A75B19" w:rsidRPr="00E9268B">
        <w:fldChar w:fldCharType="begin">
          <w:ffData>
            <w:name w:val="Text1"/>
            <w:enabled/>
            <w:calcOnExit w:val="0"/>
            <w:textInput/>
          </w:ffData>
        </w:fldChar>
      </w:r>
      <w:r w:rsidR="00A75B19" w:rsidRPr="00E9268B">
        <w:instrText xml:space="preserve"> FORMTEXT </w:instrText>
      </w:r>
      <w:r w:rsidR="00A75B19" w:rsidRPr="00E9268B">
        <w:fldChar w:fldCharType="separate"/>
      </w:r>
      <w:bookmarkStart w:id="0" w:name="_GoBack"/>
      <w:r w:rsidR="00A75B19" w:rsidRPr="00E9268B">
        <w:rPr>
          <w:noProof/>
        </w:rPr>
        <w:t> </w:t>
      </w:r>
      <w:r w:rsidR="00A75B19" w:rsidRPr="00E9268B">
        <w:rPr>
          <w:noProof/>
        </w:rPr>
        <w:t> </w:t>
      </w:r>
      <w:r w:rsidR="00A75B19" w:rsidRPr="00E9268B">
        <w:rPr>
          <w:noProof/>
        </w:rPr>
        <w:t> </w:t>
      </w:r>
      <w:r w:rsidR="00A75B19" w:rsidRPr="00E9268B">
        <w:rPr>
          <w:noProof/>
        </w:rPr>
        <w:t> </w:t>
      </w:r>
      <w:r w:rsidR="00A75B19" w:rsidRPr="00E9268B">
        <w:rPr>
          <w:noProof/>
        </w:rPr>
        <w:t> </w:t>
      </w:r>
      <w:bookmarkEnd w:id="0"/>
      <w:r w:rsidR="00A75B19" w:rsidRPr="00E9268B">
        <w:fldChar w:fldCharType="end"/>
      </w:r>
      <w:r>
        <w:t xml:space="preserve">, has access to certain information relating to </w:t>
      </w:r>
      <w:r w:rsidR="00A75B19" w:rsidRPr="00E9268B">
        <w:fldChar w:fldCharType="begin">
          <w:ffData>
            <w:name w:val="Text1"/>
            <w:enabled/>
            <w:calcOnExit w:val="0"/>
            <w:textInput/>
          </w:ffData>
        </w:fldChar>
      </w:r>
      <w:r w:rsidR="00A75B19" w:rsidRPr="00E9268B">
        <w:instrText xml:space="preserve"> FORMTEXT </w:instrText>
      </w:r>
      <w:r w:rsidR="00A75B19" w:rsidRPr="00E9268B">
        <w:fldChar w:fldCharType="separate"/>
      </w:r>
      <w:r w:rsidR="00A75B19" w:rsidRPr="00E9268B">
        <w:rPr>
          <w:noProof/>
        </w:rPr>
        <w:t> </w:t>
      </w:r>
      <w:r w:rsidR="00A75B19" w:rsidRPr="00E9268B">
        <w:rPr>
          <w:noProof/>
        </w:rPr>
        <w:t> </w:t>
      </w:r>
      <w:r w:rsidR="00A75B19" w:rsidRPr="00E9268B">
        <w:rPr>
          <w:noProof/>
        </w:rPr>
        <w:t> </w:t>
      </w:r>
      <w:r w:rsidR="00A75B19" w:rsidRPr="00E9268B">
        <w:rPr>
          <w:noProof/>
        </w:rPr>
        <w:t> </w:t>
      </w:r>
      <w:r w:rsidR="00A75B19" w:rsidRPr="00E9268B">
        <w:rPr>
          <w:noProof/>
        </w:rPr>
        <w:t> </w:t>
      </w:r>
      <w:r w:rsidR="00A75B19" w:rsidRPr="00E9268B">
        <w:fldChar w:fldCharType="end"/>
      </w:r>
      <w:r>
        <w:t xml:space="preserve">, which information WHO considers to be proprietary to itself or to parties collaborating with it (hereinafter referred to as </w:t>
      </w:r>
      <w:r w:rsidR="005F642B">
        <w:t>"</w:t>
      </w:r>
      <w:r w:rsidRPr="005F642B">
        <w:t>the Information</w:t>
      </w:r>
      <w:r w:rsidR="005F642B">
        <w:t>"</w:t>
      </w:r>
      <w:r>
        <w:t>).</w:t>
      </w:r>
    </w:p>
    <w:p w:rsidR="00857DBB" w:rsidRDefault="00857DBB">
      <w:pPr>
        <w:tabs>
          <w:tab w:val="num" w:pos="567"/>
        </w:tabs>
        <w:ind w:left="567" w:hanging="567"/>
        <w:jc w:val="both"/>
      </w:pPr>
    </w:p>
    <w:p w:rsidR="00857DBB" w:rsidRDefault="005F642B" w:rsidP="00A75B19">
      <w:pPr>
        <w:numPr>
          <w:ilvl w:val="0"/>
          <w:numId w:val="1"/>
        </w:numPr>
        <w:tabs>
          <w:tab w:val="clear" w:pos="360"/>
          <w:tab w:val="num" w:pos="567"/>
        </w:tabs>
        <w:ind w:left="567" w:hanging="567"/>
        <w:jc w:val="both"/>
      </w:pPr>
      <w:r>
        <w:t>The Undersigned, as a member</w:t>
      </w:r>
      <w:r w:rsidR="00857DBB">
        <w:t xml:space="preserve"> of</w:t>
      </w:r>
      <w:r>
        <w:t xml:space="preserve"> </w:t>
      </w:r>
      <w:r w:rsidRPr="00AB61B0">
        <w:t xml:space="preserve">the </w:t>
      </w:r>
      <w:r w:rsidR="00A75B19" w:rsidRPr="00E9268B">
        <w:fldChar w:fldCharType="begin">
          <w:ffData>
            <w:name w:val="Text1"/>
            <w:enabled/>
            <w:calcOnExit w:val="0"/>
            <w:textInput/>
          </w:ffData>
        </w:fldChar>
      </w:r>
      <w:r w:rsidR="00A75B19" w:rsidRPr="00E9268B">
        <w:instrText xml:space="preserve"> FORMTEXT </w:instrText>
      </w:r>
      <w:r w:rsidR="00A75B19" w:rsidRPr="00E9268B">
        <w:fldChar w:fldCharType="separate"/>
      </w:r>
      <w:r w:rsidR="00A75B19" w:rsidRPr="00E9268B">
        <w:rPr>
          <w:noProof/>
        </w:rPr>
        <w:t> </w:t>
      </w:r>
      <w:r w:rsidR="00A75B19" w:rsidRPr="00E9268B">
        <w:rPr>
          <w:noProof/>
        </w:rPr>
        <w:t> </w:t>
      </w:r>
      <w:r w:rsidR="00A75B19" w:rsidRPr="00E9268B">
        <w:rPr>
          <w:noProof/>
        </w:rPr>
        <w:t> </w:t>
      </w:r>
      <w:r w:rsidR="00A75B19" w:rsidRPr="00E9268B">
        <w:rPr>
          <w:noProof/>
        </w:rPr>
        <w:t> </w:t>
      </w:r>
      <w:r w:rsidR="00A75B19" w:rsidRPr="00E9268B">
        <w:rPr>
          <w:noProof/>
        </w:rPr>
        <w:t> </w:t>
      </w:r>
      <w:r w:rsidR="00A75B19" w:rsidRPr="00E9268B">
        <w:fldChar w:fldCharType="end"/>
      </w:r>
      <w:r w:rsidR="00AF4B4A" w:rsidRPr="00AB61B0">
        <w:t xml:space="preserve"> </w:t>
      </w:r>
      <w:r w:rsidR="00364C02">
        <w:t>advisory meeting, group or c</w:t>
      </w:r>
      <w:r w:rsidRPr="00AB61B0">
        <w:t>ommittee (</w:t>
      </w:r>
      <w:r w:rsidR="00364C02">
        <w:t xml:space="preserve">collectively referred to as the </w:t>
      </w:r>
      <w:r w:rsidRPr="00AB61B0">
        <w:t xml:space="preserve">"the </w:t>
      </w:r>
      <w:r w:rsidR="00364C02">
        <w:t>Advisory Process”)</w:t>
      </w:r>
      <w:r w:rsidR="00857DBB">
        <w:t>, may have access to the Information in the course of his/her partic</w:t>
      </w:r>
      <w:r w:rsidR="0033341B">
        <w:t>ipation in</w:t>
      </w:r>
      <w:r>
        <w:t xml:space="preserve"> the </w:t>
      </w:r>
      <w:r w:rsidR="00364C02">
        <w:t xml:space="preserve"> Advisory Process </w:t>
      </w:r>
      <w:r w:rsidR="0033341B">
        <w:t xml:space="preserve">(whether </w:t>
      </w:r>
      <w:r w:rsidR="0033341B" w:rsidRPr="00AB61B0">
        <w:t xml:space="preserve">at or in relation to </w:t>
      </w:r>
      <w:r w:rsidR="00364C02">
        <w:t xml:space="preserve">Advisory Process </w:t>
      </w:r>
      <w:r w:rsidR="0033341B" w:rsidRPr="00AB61B0">
        <w:t>meetings, internet-based collaborative workspaces, telephone conferences or otherwise)</w:t>
      </w:r>
      <w:r w:rsidR="00857DBB">
        <w:t>.</w:t>
      </w:r>
    </w:p>
    <w:p w:rsidR="00857DBB" w:rsidRDefault="00857DBB" w:rsidP="003F4F86">
      <w:pPr>
        <w:ind w:left="567"/>
        <w:jc w:val="both"/>
      </w:pPr>
    </w:p>
    <w:p w:rsidR="00857DBB" w:rsidRDefault="00857DBB" w:rsidP="00364C02">
      <w:pPr>
        <w:numPr>
          <w:ilvl w:val="0"/>
          <w:numId w:val="1"/>
        </w:numPr>
        <w:tabs>
          <w:tab w:val="clear" w:pos="360"/>
          <w:tab w:val="num" w:pos="567"/>
        </w:tabs>
        <w:ind w:left="567" w:hanging="567"/>
        <w:jc w:val="both"/>
      </w:pPr>
      <w:r>
        <w:t xml:space="preserve">WHO is willing to provide </w:t>
      </w:r>
      <w:r w:rsidR="004139F7">
        <w:t xml:space="preserve">the Undersigned the Information, or arrange for the provision of the Information to </w:t>
      </w:r>
      <w:r>
        <w:t>the Undersigned</w:t>
      </w:r>
      <w:r w:rsidR="004139F7">
        <w:t>,</w:t>
      </w:r>
      <w:r>
        <w:t xml:space="preserve"> for the purpose of performing his/her responsibilities in conne</w:t>
      </w:r>
      <w:r w:rsidR="005F642B">
        <w:t>ction with the activities of the</w:t>
      </w:r>
      <w:r>
        <w:t xml:space="preserve"> </w:t>
      </w:r>
      <w:r w:rsidR="00364C02">
        <w:t xml:space="preserve">Advisory Process </w:t>
      </w:r>
      <w:r w:rsidR="005F642B">
        <w:t>("the Purpose")</w:t>
      </w:r>
      <w:r>
        <w:t>, provided that the Undersigned undertakes to treat the Information as confidential</w:t>
      </w:r>
      <w:r w:rsidR="0033341B">
        <w:t xml:space="preserve"> and proprietary,</w:t>
      </w:r>
      <w:r>
        <w:t xml:space="preserve"> and to disclose it only to persons who</w:t>
      </w:r>
      <w:r w:rsidR="0033341B">
        <w:t xml:space="preserve"> have a need to know for the P</w:t>
      </w:r>
      <w:r w:rsidR="005F642B">
        <w:t>urpose and</w:t>
      </w:r>
      <w:r>
        <w:t xml:space="preserve"> are bound by like obligations of confidentiality and non-use as are contained in this Undertaking.</w:t>
      </w:r>
    </w:p>
    <w:p w:rsidR="00857DBB" w:rsidRDefault="00857DBB">
      <w:pPr>
        <w:tabs>
          <w:tab w:val="num" w:pos="567"/>
        </w:tabs>
        <w:ind w:left="567" w:hanging="567"/>
        <w:jc w:val="both"/>
      </w:pPr>
    </w:p>
    <w:p w:rsidR="00857DBB" w:rsidRDefault="00857DBB">
      <w:pPr>
        <w:numPr>
          <w:ilvl w:val="0"/>
          <w:numId w:val="1"/>
        </w:numPr>
        <w:tabs>
          <w:tab w:val="clear" w:pos="360"/>
          <w:tab w:val="num" w:pos="567"/>
        </w:tabs>
        <w:ind w:left="567" w:hanging="567"/>
        <w:jc w:val="both"/>
      </w:pPr>
      <w:r>
        <w:t xml:space="preserve">The Undersigned undertakes to regard the Information as confidential and proprietary to WHO or parties collaborating with WHO and agrees to take all reasonable measures to ensure that the Information is not used, disclosed or copied, in whole or in part, other than as provided in this Undertaking, except that the Undersigned shall not be bound by any such obligations if </w:t>
      </w:r>
      <w:r w:rsidR="0033341B">
        <w:t xml:space="preserve">and to the extent </w:t>
      </w:r>
      <w:r>
        <w:t>he/she is clearly able to demonstrate that the Information:</w:t>
      </w:r>
    </w:p>
    <w:p w:rsidR="00857DBB" w:rsidRDefault="00857DBB">
      <w:pPr>
        <w:jc w:val="both"/>
      </w:pPr>
    </w:p>
    <w:p w:rsidR="00F1769E" w:rsidRDefault="00857DBB" w:rsidP="00F1769E">
      <w:pPr>
        <w:numPr>
          <w:ilvl w:val="0"/>
          <w:numId w:val="2"/>
        </w:numPr>
        <w:tabs>
          <w:tab w:val="clear" w:pos="360"/>
          <w:tab w:val="num" w:pos="993"/>
        </w:tabs>
        <w:ind w:left="993" w:hanging="426"/>
        <w:jc w:val="both"/>
      </w:pPr>
      <w:r>
        <w:t>was known to him/he</w:t>
      </w:r>
      <w:r w:rsidR="0033341B">
        <w:t xml:space="preserve">r prior to any disclosure by </w:t>
      </w:r>
      <w:r w:rsidR="004139F7">
        <w:t xml:space="preserve">or for </w:t>
      </w:r>
      <w:r w:rsidR="0033341B">
        <w:t>WHO</w:t>
      </w:r>
      <w:r>
        <w:t xml:space="preserve"> to the Undersigned; or </w:t>
      </w:r>
    </w:p>
    <w:p w:rsidR="00F1769E" w:rsidRDefault="00857DBB" w:rsidP="00F1769E">
      <w:pPr>
        <w:numPr>
          <w:ilvl w:val="0"/>
          <w:numId w:val="2"/>
        </w:numPr>
        <w:tabs>
          <w:tab w:val="clear" w:pos="360"/>
          <w:tab w:val="num" w:pos="993"/>
        </w:tabs>
        <w:ind w:left="993" w:hanging="426"/>
        <w:jc w:val="both"/>
      </w:pPr>
      <w:r>
        <w:t>was in the public domain at the time of disclosure by</w:t>
      </w:r>
      <w:r w:rsidR="004139F7">
        <w:t xml:space="preserve"> or for</w:t>
      </w:r>
      <w:r>
        <w:t xml:space="preserve"> WHO to the Undersigned; or</w:t>
      </w:r>
    </w:p>
    <w:p w:rsidR="00F1769E" w:rsidRDefault="00857DBB" w:rsidP="00F1769E">
      <w:pPr>
        <w:numPr>
          <w:ilvl w:val="0"/>
          <w:numId w:val="2"/>
        </w:numPr>
        <w:tabs>
          <w:tab w:val="clear" w:pos="360"/>
          <w:tab w:val="num" w:pos="993"/>
        </w:tabs>
        <w:ind w:left="993" w:hanging="426"/>
        <w:jc w:val="both"/>
      </w:pPr>
      <w:r>
        <w:t>becomes part of the public domain through no fault of the Undersigned; or</w:t>
      </w:r>
    </w:p>
    <w:p w:rsidR="00857DBB" w:rsidRDefault="00857DBB" w:rsidP="00F1769E">
      <w:pPr>
        <w:numPr>
          <w:ilvl w:val="0"/>
          <w:numId w:val="2"/>
        </w:numPr>
        <w:tabs>
          <w:tab w:val="clear" w:pos="360"/>
          <w:tab w:val="num" w:pos="993"/>
        </w:tabs>
        <w:ind w:left="993" w:hanging="426"/>
        <w:jc w:val="both"/>
      </w:pPr>
      <w:r>
        <w:t>becomes available to the Undersigned from a third party not in breach of any legal obligations of confidentiality.</w:t>
      </w:r>
    </w:p>
    <w:p w:rsidR="00857DBB" w:rsidRDefault="00857DBB">
      <w:pPr>
        <w:jc w:val="both"/>
      </w:pPr>
    </w:p>
    <w:p w:rsidR="00857DBB" w:rsidRDefault="00857DBB" w:rsidP="00364C02">
      <w:pPr>
        <w:numPr>
          <w:ilvl w:val="0"/>
          <w:numId w:val="1"/>
        </w:numPr>
        <w:tabs>
          <w:tab w:val="clear" w:pos="360"/>
          <w:tab w:val="num" w:pos="567"/>
        </w:tabs>
        <w:ind w:left="567" w:hanging="567"/>
        <w:jc w:val="both"/>
      </w:pPr>
      <w:r>
        <w:t>The Undersigned also undertakes not to communicate the del</w:t>
      </w:r>
      <w:r w:rsidR="005F642B">
        <w:t xml:space="preserve">iberations and decisions of the </w:t>
      </w:r>
      <w:r w:rsidR="00364C02">
        <w:t xml:space="preserve">Advisory Process </w:t>
      </w:r>
      <w:r>
        <w:t xml:space="preserve">to </w:t>
      </w:r>
      <w:r w:rsidR="00364C02">
        <w:t xml:space="preserve">third parties </w:t>
      </w:r>
      <w:r>
        <w:t>except as agreed by WHO.</w:t>
      </w:r>
    </w:p>
    <w:p w:rsidR="0033341B" w:rsidRDefault="0033341B" w:rsidP="0033341B">
      <w:pPr>
        <w:jc w:val="both"/>
      </w:pPr>
    </w:p>
    <w:p w:rsidR="00F24A4A" w:rsidRDefault="0033341B" w:rsidP="00AB61B0">
      <w:pPr>
        <w:numPr>
          <w:ilvl w:val="0"/>
          <w:numId w:val="1"/>
        </w:numPr>
        <w:tabs>
          <w:tab w:val="clear" w:pos="360"/>
          <w:tab w:val="num" w:pos="567"/>
        </w:tabs>
        <w:ind w:left="567" w:hanging="567"/>
        <w:jc w:val="both"/>
      </w:pPr>
      <w:r w:rsidRPr="00AB61B0">
        <w:t xml:space="preserve">If requested to do so, the Undersigned agrees to return to WHO any and all </w:t>
      </w:r>
      <w:r w:rsidR="00946DE8" w:rsidRPr="00AB61B0">
        <w:t xml:space="preserve">copies of the </w:t>
      </w:r>
      <w:r w:rsidRPr="00AB61B0">
        <w:t>Information.</w:t>
      </w:r>
    </w:p>
    <w:p w:rsidR="00F24A4A" w:rsidRDefault="00F24A4A" w:rsidP="00F24A4A">
      <w:pPr>
        <w:ind w:left="567"/>
        <w:jc w:val="both"/>
      </w:pPr>
    </w:p>
    <w:p w:rsidR="00F24A4A" w:rsidRDefault="00F24A4A" w:rsidP="00F24A4A">
      <w:pPr>
        <w:ind w:left="567"/>
        <w:jc w:val="both"/>
      </w:pPr>
    </w:p>
    <w:p w:rsidR="0033341B" w:rsidRPr="00AB61B0" w:rsidRDefault="00F24A4A" w:rsidP="00F24A4A">
      <w:pPr>
        <w:ind w:left="567"/>
        <w:jc w:val="right"/>
      </w:pPr>
      <w:r>
        <w:t>…/..</w:t>
      </w:r>
      <w:r>
        <w:br w:type="page"/>
      </w:r>
    </w:p>
    <w:p w:rsidR="0033341B" w:rsidRDefault="0033341B" w:rsidP="00AB61B0">
      <w:pPr>
        <w:ind w:left="567"/>
        <w:jc w:val="both"/>
      </w:pPr>
    </w:p>
    <w:p w:rsidR="006E4AB9" w:rsidRPr="00F24A4A" w:rsidRDefault="006E4AB9" w:rsidP="00F24A4A">
      <w:pPr>
        <w:numPr>
          <w:ilvl w:val="0"/>
          <w:numId w:val="1"/>
        </w:numPr>
        <w:tabs>
          <w:tab w:val="clear" w:pos="360"/>
          <w:tab w:val="num" w:pos="567"/>
        </w:tabs>
        <w:ind w:left="567" w:hanging="567"/>
        <w:jc w:val="both"/>
      </w:pPr>
      <w:r>
        <w:t xml:space="preserve">The obligations of the Undersigned shall survive the termination of his/her membership </w:t>
      </w:r>
      <w:r w:rsidR="00364C02">
        <w:t>in the Advisory Process</w:t>
      </w:r>
      <w:r>
        <w:t>.</w:t>
      </w:r>
    </w:p>
    <w:p w:rsidR="006E4AB9" w:rsidRDefault="006E4AB9" w:rsidP="006E4AB9">
      <w:pPr>
        <w:jc w:val="both"/>
      </w:pPr>
    </w:p>
    <w:p w:rsidR="00857DBB" w:rsidRDefault="00857DBB" w:rsidP="00364C02">
      <w:pPr>
        <w:numPr>
          <w:ilvl w:val="0"/>
          <w:numId w:val="1"/>
        </w:numPr>
        <w:tabs>
          <w:tab w:val="clear" w:pos="360"/>
          <w:tab w:val="num" w:pos="567"/>
        </w:tabs>
        <w:ind w:left="567" w:hanging="567"/>
        <w:jc w:val="both"/>
      </w:pPr>
      <w:r>
        <w:t>Any dispute relating to the interpretation or application of this Undertaking shall, unless amicably settled, be subject to a conciliation. In the event of failure of the latter, the dispute shall be settled by arbitration. The arbitration shall be conducted in accordance with the modalities to be agreed upon by the parties or, in the absence of agreement, with the</w:t>
      </w:r>
      <w:r w:rsidR="00364C02">
        <w:t xml:space="preserve"> UNCITRAL </w:t>
      </w:r>
      <w:r>
        <w:t>rules of arbitration. The parties shall accept the arbitral award as final.</w:t>
      </w:r>
    </w:p>
    <w:p w:rsidR="00857DBB" w:rsidRDefault="00857DBB">
      <w:pPr>
        <w:jc w:val="both"/>
      </w:pPr>
    </w:p>
    <w:p w:rsidR="00857DBB" w:rsidRDefault="00857DBB">
      <w:pPr>
        <w:jc w:val="both"/>
      </w:pPr>
    </w:p>
    <w:p w:rsidR="00857DBB" w:rsidRDefault="00857DBB">
      <w:pPr>
        <w:jc w:val="both"/>
      </w:pPr>
    </w:p>
    <w:p w:rsidR="00857DBB" w:rsidRDefault="00857DBB">
      <w:pPr>
        <w:jc w:val="both"/>
      </w:pPr>
    </w:p>
    <w:p w:rsidR="00857DBB" w:rsidRDefault="00857DBB">
      <w:pPr>
        <w:jc w:val="both"/>
      </w:pPr>
    </w:p>
    <w:p w:rsidR="00857DBB" w:rsidRDefault="00857DBB" w:rsidP="00A75B19">
      <w:pPr>
        <w:tabs>
          <w:tab w:val="left" w:pos="4253"/>
        </w:tabs>
        <w:jc w:val="both"/>
      </w:pPr>
      <w:r>
        <w:t>Name:</w:t>
      </w:r>
      <w:r w:rsidR="00A75B19">
        <w:t xml:space="preserve"> </w:t>
      </w:r>
      <w:r w:rsidR="00A75B19" w:rsidRPr="00E9268B">
        <w:fldChar w:fldCharType="begin">
          <w:ffData>
            <w:name w:val="Text1"/>
            <w:enabled/>
            <w:calcOnExit w:val="0"/>
            <w:textInput/>
          </w:ffData>
        </w:fldChar>
      </w:r>
      <w:r w:rsidR="00A75B19" w:rsidRPr="00E9268B">
        <w:instrText xml:space="preserve"> FORMTEXT </w:instrText>
      </w:r>
      <w:r w:rsidR="00A75B19" w:rsidRPr="00E9268B">
        <w:fldChar w:fldCharType="separate"/>
      </w:r>
      <w:r w:rsidR="00A75B19" w:rsidRPr="00E9268B">
        <w:rPr>
          <w:noProof/>
        </w:rPr>
        <w:t> </w:t>
      </w:r>
      <w:r w:rsidR="00A75B19" w:rsidRPr="00E9268B">
        <w:rPr>
          <w:noProof/>
        </w:rPr>
        <w:t> </w:t>
      </w:r>
      <w:r w:rsidR="00A75B19" w:rsidRPr="00E9268B">
        <w:rPr>
          <w:noProof/>
        </w:rPr>
        <w:t> </w:t>
      </w:r>
      <w:r w:rsidR="00A75B19" w:rsidRPr="00E9268B">
        <w:rPr>
          <w:noProof/>
        </w:rPr>
        <w:t> </w:t>
      </w:r>
      <w:r w:rsidR="00A75B19" w:rsidRPr="00E9268B">
        <w:rPr>
          <w:noProof/>
        </w:rPr>
        <w:t> </w:t>
      </w:r>
      <w:r w:rsidR="00A75B19" w:rsidRPr="00E9268B">
        <w:fldChar w:fldCharType="end"/>
      </w:r>
      <w:r>
        <w:tab/>
        <w:t>Signature:</w:t>
      </w:r>
    </w:p>
    <w:p w:rsidR="00857DBB" w:rsidRDefault="00A75B19" w:rsidP="00A75B19">
      <w:pPr>
        <w:tabs>
          <w:tab w:val="left" w:pos="4253"/>
        </w:tabs>
        <w:jc w:val="both"/>
      </w:pPr>
      <w:r>
        <w:tab/>
      </w:r>
      <w:r w:rsidR="00857DBB">
        <w:t xml:space="preserve">Date: </w:t>
      </w:r>
      <w:r w:rsidRPr="00E9268B">
        <w:fldChar w:fldCharType="begin">
          <w:ffData>
            <w:name w:val="Text1"/>
            <w:enabled/>
            <w:calcOnExit w:val="0"/>
            <w:textInput/>
          </w:ffData>
        </w:fldChar>
      </w:r>
      <w:r w:rsidRPr="00E9268B">
        <w:instrText xml:space="preserve"> FORMTEXT </w:instrText>
      </w:r>
      <w:r w:rsidRPr="00E9268B">
        <w:fldChar w:fldCharType="separate"/>
      </w:r>
      <w:r w:rsidRPr="00E9268B">
        <w:rPr>
          <w:noProof/>
        </w:rPr>
        <w:t> </w:t>
      </w:r>
      <w:r w:rsidRPr="00E9268B">
        <w:rPr>
          <w:noProof/>
        </w:rPr>
        <w:t> </w:t>
      </w:r>
      <w:r w:rsidRPr="00E9268B">
        <w:rPr>
          <w:noProof/>
        </w:rPr>
        <w:t> </w:t>
      </w:r>
      <w:r w:rsidRPr="00E9268B">
        <w:rPr>
          <w:noProof/>
        </w:rPr>
        <w:t> </w:t>
      </w:r>
      <w:r w:rsidRPr="00E9268B">
        <w:rPr>
          <w:noProof/>
        </w:rPr>
        <w:t> </w:t>
      </w:r>
      <w:r w:rsidRPr="00E9268B">
        <w:fldChar w:fldCharType="end"/>
      </w:r>
    </w:p>
    <w:sectPr w:rsidR="00857DBB">
      <w:headerReference w:type="default" r:id="rId8"/>
      <w:footerReference w:type="even" r:id="rId9"/>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A4E" w:rsidRDefault="008E4A4E">
      <w:r>
        <w:separator/>
      </w:r>
    </w:p>
  </w:endnote>
  <w:endnote w:type="continuationSeparator" w:id="0">
    <w:p w:rsidR="008E4A4E" w:rsidRDefault="008E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DBB" w:rsidRDefault="00857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7DBB" w:rsidRDefault="00857D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DBB" w:rsidRDefault="00857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2479">
      <w:rPr>
        <w:rStyle w:val="PageNumber"/>
        <w:noProof/>
      </w:rPr>
      <w:t>1</w:t>
    </w:r>
    <w:r>
      <w:rPr>
        <w:rStyle w:val="PageNumber"/>
      </w:rPr>
      <w:fldChar w:fldCharType="end"/>
    </w:r>
  </w:p>
  <w:p w:rsidR="00857DBB" w:rsidRDefault="00857D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A4E" w:rsidRDefault="008E4A4E">
      <w:r>
        <w:separator/>
      </w:r>
    </w:p>
  </w:footnote>
  <w:footnote w:type="continuationSeparator" w:id="0">
    <w:p w:rsidR="008E4A4E" w:rsidRDefault="008E4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4A" w:rsidRDefault="00F24A4A" w:rsidP="00F24A4A">
    <w:pPr>
      <w:pStyle w:val="Header"/>
      <w:tabs>
        <w:tab w:val="clear" w:pos="4153"/>
        <w:tab w:val="clear" w:pos="8306"/>
      </w:tabs>
      <w:rPr>
        <w:b/>
        <w:bCs/>
      </w:rPr>
    </w:pPr>
  </w:p>
  <w:p w:rsidR="00F24A4A" w:rsidRPr="00F24A4A" w:rsidRDefault="00F24A4A" w:rsidP="00FE0AFB">
    <w:pPr>
      <w:pStyle w:val="Header"/>
      <w:tabs>
        <w:tab w:val="clear" w:pos="4153"/>
        <w:tab w:val="clear" w:pos="8306"/>
      </w:tabs>
      <w:rPr>
        <w:b/>
        <w:bCs/>
      </w:rPr>
    </w:pPr>
    <w:r w:rsidRPr="00F24A4A">
      <w:rPr>
        <w:b/>
        <w:bCs/>
      </w:rPr>
      <w:t xml:space="preserve">Annex </w:t>
    </w:r>
    <w:r w:rsidR="00AF3874">
      <w:rPr>
        <w:b/>
        <w:bCs/>
      </w:rPr>
      <w:t>C</w:t>
    </w:r>
  </w:p>
  <w:p w:rsidR="00F24A4A" w:rsidRDefault="00F24A4A" w:rsidP="00F24A4A">
    <w:pPr>
      <w:pStyle w:val="Header"/>
    </w:pPr>
  </w:p>
  <w:p w:rsidR="00857DBB" w:rsidRPr="00F1769E" w:rsidRDefault="00857DBB">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7FF3"/>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35B7708E"/>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536D4716"/>
    <w:multiLevelType w:val="singleLevel"/>
    <w:tmpl w:val="A79CB58C"/>
    <w:lvl w:ilvl="0">
      <w:start w:val="1"/>
      <w:numFmt w:val="lowerLetter"/>
      <w:lvlText w:val="%1)"/>
      <w:lvlJc w:val="left"/>
      <w:pPr>
        <w:tabs>
          <w:tab w:val="num" w:pos="360"/>
        </w:tabs>
        <w:ind w:left="360" w:hanging="360"/>
      </w:pPr>
      <w:rPr>
        <w:rFonts w:ascii="A." w:hAnsi="MS Outlook"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n6Pk+YKBaVIfP88yClb/lVYHeE=" w:salt="eURpDbfNnvFooL2VmWTpW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CC"/>
    <w:rsid w:val="000B7E97"/>
    <w:rsid w:val="001627ED"/>
    <w:rsid w:val="001D6112"/>
    <w:rsid w:val="002C4875"/>
    <w:rsid w:val="0033341B"/>
    <w:rsid w:val="00345C10"/>
    <w:rsid w:val="00364C02"/>
    <w:rsid w:val="00367957"/>
    <w:rsid w:val="003A79BA"/>
    <w:rsid w:val="003F4F86"/>
    <w:rsid w:val="004139F7"/>
    <w:rsid w:val="004347D3"/>
    <w:rsid w:val="00454A62"/>
    <w:rsid w:val="004D0133"/>
    <w:rsid w:val="00502A0C"/>
    <w:rsid w:val="005F642B"/>
    <w:rsid w:val="006748CC"/>
    <w:rsid w:val="006E4AB9"/>
    <w:rsid w:val="00731D2A"/>
    <w:rsid w:val="00742479"/>
    <w:rsid w:val="007611BE"/>
    <w:rsid w:val="00854ADF"/>
    <w:rsid w:val="00857DBB"/>
    <w:rsid w:val="008B23E6"/>
    <w:rsid w:val="008E4A4E"/>
    <w:rsid w:val="00946566"/>
    <w:rsid w:val="00946DE8"/>
    <w:rsid w:val="00967337"/>
    <w:rsid w:val="00A75B19"/>
    <w:rsid w:val="00AB61B0"/>
    <w:rsid w:val="00AF3874"/>
    <w:rsid w:val="00AF4B4A"/>
    <w:rsid w:val="00B06EA3"/>
    <w:rsid w:val="00B52338"/>
    <w:rsid w:val="00B57BCA"/>
    <w:rsid w:val="00B64756"/>
    <w:rsid w:val="00B67927"/>
    <w:rsid w:val="00D479A8"/>
    <w:rsid w:val="00DE7B91"/>
    <w:rsid w:val="00E612C9"/>
    <w:rsid w:val="00F1769E"/>
    <w:rsid w:val="00F24A4A"/>
    <w:rsid w:val="00FE0A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7415ED-31D6-4DF6-8778-4A32B471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28"/>
      <w:sz w:val="28"/>
      <w:szCs w:val="28"/>
    </w:rPr>
  </w:style>
  <w:style w:type="paragraph" w:styleId="Heading2">
    <w:name w:val="heading 2"/>
    <w:basedOn w:val="Normal"/>
    <w:next w:val="Normal"/>
    <w:qFormat/>
    <w:pPr>
      <w:keepNext/>
      <w:spacing w:before="240" w:after="60"/>
      <w:outlineLvl w:val="1"/>
    </w:pPr>
    <w:rPr>
      <w:b/>
      <w:bCs/>
      <w:i/>
      <w:iCs/>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pPr>
      <w:spacing w:before="240" w:after="60"/>
      <w:outlineLvl w:val="4"/>
    </w:pPr>
    <w:rPr>
      <w:sz w:val="22"/>
      <w:szCs w:val="22"/>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semiHidden/>
    <w:rsid w:val="005F642B"/>
    <w:rPr>
      <w:sz w:val="16"/>
      <w:szCs w:val="16"/>
    </w:rPr>
  </w:style>
  <w:style w:type="paragraph" w:styleId="CommentText">
    <w:name w:val="annotation text"/>
    <w:basedOn w:val="Normal"/>
    <w:semiHidden/>
    <w:rsid w:val="005F642B"/>
    <w:rPr>
      <w:sz w:val="20"/>
      <w:szCs w:val="20"/>
    </w:rPr>
  </w:style>
  <w:style w:type="paragraph" w:styleId="CommentSubject">
    <w:name w:val="annotation subject"/>
    <w:basedOn w:val="CommentText"/>
    <w:next w:val="CommentText"/>
    <w:semiHidden/>
    <w:rsid w:val="005F642B"/>
    <w:rPr>
      <w:b/>
      <w:bCs/>
    </w:rPr>
  </w:style>
  <w:style w:type="paragraph" w:styleId="BalloonText">
    <w:name w:val="Balloon Text"/>
    <w:basedOn w:val="Normal"/>
    <w:semiHidden/>
    <w:rsid w:val="005F642B"/>
    <w:rPr>
      <w:rFonts w:ascii="Tahoma" w:hAnsi="Tahoma" w:cs="Tahoma"/>
      <w:sz w:val="16"/>
      <w:szCs w:val="16"/>
    </w:rPr>
  </w:style>
  <w:style w:type="character" w:customStyle="1" w:styleId="HeaderChar">
    <w:name w:val="Header Char"/>
    <w:link w:val="Header"/>
    <w:uiPriority w:val="99"/>
    <w:rsid w:val="00F24A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2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UnitData\ETH\Declaration%20of%20Interest\Files%20For%20KL%20-%20141022\DOI_EN_Annex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CBCDE-5B57-478F-A1A4-0B5E7A9B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DOI_EN_AnnexC</Template>
  <TotalTime>0</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CONFIDENTIALITY AND CONFLICT OF INTEREST UNDERSTANDING</vt:lpstr>
    </vt:vector>
  </TitlesOfParts>
  <Company>World Health Organization</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AND CONFLICT OF INTEREST UNDERSTANDING</dc:title>
  <dc:creator>AGBAYANI, Marion Onesimo</dc:creator>
  <cp:lastModifiedBy>WARD, Ms Samantha      IER/EGP</cp:lastModifiedBy>
  <cp:revision>2</cp:revision>
  <cp:lastPrinted>2001-09-25T10:03:00Z</cp:lastPrinted>
  <dcterms:created xsi:type="dcterms:W3CDTF">2020-08-19T16:00:00Z</dcterms:created>
  <dcterms:modified xsi:type="dcterms:W3CDTF">2020-08-19T16:00:00Z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